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6DDA" w:rsidRDefault="00856DDA"/>
    <w:p w:rsidR="00F0221D" w:rsidRDefault="002F5728">
      <w:pPr>
        <w:rPr>
          <w:b/>
          <w:sz w:val="36"/>
          <w:u w:val="single"/>
        </w:rPr>
      </w:pPr>
      <w:r>
        <w:rPr>
          <w:b/>
          <w:sz w:val="36"/>
          <w:u w:val="single"/>
        </w:rPr>
        <w:t xml:space="preserve">New to Frasers - </w:t>
      </w:r>
      <w:r w:rsidR="00F0221D" w:rsidRPr="00F0221D">
        <w:rPr>
          <w:b/>
          <w:sz w:val="36"/>
          <w:u w:val="single"/>
        </w:rPr>
        <w:t xml:space="preserve">Zara in Singapore </w:t>
      </w:r>
    </w:p>
    <w:p w:rsidR="00F0221D" w:rsidRPr="00F334F3" w:rsidRDefault="00F0221D" w:rsidP="00F334F3">
      <w:pPr>
        <w:jc w:val="both"/>
        <w:rPr>
          <w:rFonts w:cstheme="minorHAnsi"/>
          <w:color w:val="202124"/>
          <w:sz w:val="24"/>
          <w:shd w:val="clear" w:color="auto" w:fill="FFFFFF"/>
        </w:rPr>
      </w:pPr>
      <w:r w:rsidRPr="00F334F3">
        <w:rPr>
          <w:rFonts w:cstheme="minorHAnsi"/>
          <w:color w:val="202124"/>
          <w:sz w:val="24"/>
          <w:shd w:val="clear" w:color="auto" w:fill="FFFFFF"/>
        </w:rPr>
        <w:t>Zara's strategy is </w:t>
      </w:r>
      <w:r w:rsidRPr="00F334F3">
        <w:rPr>
          <w:rFonts w:cstheme="minorHAnsi"/>
          <w:b/>
          <w:bCs/>
          <w:color w:val="202124"/>
          <w:sz w:val="24"/>
          <w:shd w:val="clear" w:color="auto" w:fill="FFFFFF"/>
        </w:rPr>
        <w:t>to offer a higher number of available products than its competitors</w:t>
      </w:r>
      <w:r w:rsidRPr="00F334F3">
        <w:rPr>
          <w:rFonts w:cstheme="minorHAnsi"/>
          <w:color w:val="202124"/>
          <w:sz w:val="24"/>
          <w:shd w:val="clear" w:color="auto" w:fill="FFFFFF"/>
        </w:rPr>
        <w:t>. While most clothing retailers manufacture and offer to the public for sale 2,000 to 4,000 different articles of clothing, Zara's production has been markedly higher, at over 10,000 pieces produced per year.</w:t>
      </w:r>
    </w:p>
    <w:p w:rsidR="00674804" w:rsidRPr="00674804" w:rsidRDefault="00674804" w:rsidP="00674804">
      <w:pPr>
        <w:pStyle w:val="Heading2"/>
        <w:shd w:val="clear" w:color="auto" w:fill="FFFFFF"/>
        <w:spacing w:before="0" w:beforeAutospacing="0" w:after="0" w:afterAutospacing="0"/>
        <w:rPr>
          <w:rFonts w:asciiTheme="minorHAnsi" w:hAnsiTheme="minorHAnsi" w:cstheme="minorHAnsi"/>
          <w:b w:val="0"/>
          <w:bCs w:val="0"/>
          <w:color w:val="444444"/>
          <w:sz w:val="32"/>
        </w:rPr>
      </w:pPr>
      <w:r w:rsidRPr="00674804">
        <w:rPr>
          <w:rStyle w:val="Strong"/>
          <w:rFonts w:asciiTheme="minorHAnsi" w:hAnsiTheme="minorHAnsi" w:cstheme="minorHAnsi"/>
          <w:b/>
          <w:bCs/>
          <w:color w:val="444444"/>
          <w:sz w:val="32"/>
        </w:rPr>
        <w:t>Vision Statement</w:t>
      </w:r>
    </w:p>
    <w:p w:rsidR="00674804" w:rsidRPr="00674804" w:rsidRDefault="00674804" w:rsidP="00674804">
      <w:pPr>
        <w:pStyle w:val="NormalWeb"/>
        <w:shd w:val="clear" w:color="auto" w:fill="FFFFFF"/>
        <w:spacing w:before="0" w:beforeAutospacing="0" w:after="0" w:afterAutospacing="0"/>
        <w:rPr>
          <w:rFonts w:asciiTheme="minorHAnsi" w:hAnsiTheme="minorHAnsi" w:cstheme="minorHAnsi"/>
          <w:color w:val="444444"/>
          <w:sz w:val="22"/>
        </w:rPr>
      </w:pPr>
    </w:p>
    <w:p w:rsidR="00674804" w:rsidRPr="00674804" w:rsidRDefault="00674804" w:rsidP="00674804">
      <w:pPr>
        <w:pStyle w:val="NormalWeb"/>
        <w:shd w:val="clear" w:color="auto" w:fill="FFFFFF"/>
        <w:spacing w:before="0" w:beforeAutospacing="0" w:after="0" w:afterAutospacing="0"/>
        <w:rPr>
          <w:rFonts w:asciiTheme="minorHAnsi" w:hAnsiTheme="minorHAnsi" w:cstheme="minorHAnsi"/>
          <w:color w:val="444444"/>
        </w:rPr>
      </w:pPr>
      <w:r w:rsidRPr="00674804">
        <w:rPr>
          <w:rFonts w:asciiTheme="minorHAnsi" w:hAnsiTheme="minorHAnsi" w:cstheme="minorHAnsi"/>
          <w:color w:val="444444"/>
        </w:rPr>
        <w:t>Zara vision statement is “</w:t>
      </w:r>
      <w:r w:rsidRPr="00674804">
        <w:rPr>
          <w:rStyle w:val="Strong"/>
          <w:rFonts w:asciiTheme="minorHAnsi" w:hAnsiTheme="minorHAnsi" w:cstheme="minorHAnsi"/>
          <w:color w:val="444444"/>
        </w:rPr>
        <w:t>to contribute to the sustainable development of society and that of the environment with which we interact</w:t>
      </w:r>
      <w:r w:rsidRPr="00674804">
        <w:rPr>
          <w:rFonts w:asciiTheme="minorHAnsi" w:hAnsiTheme="minorHAnsi" w:cstheme="minorHAnsi"/>
          <w:color w:val="444444"/>
        </w:rPr>
        <w:t>.” Its main parts include:</w:t>
      </w:r>
    </w:p>
    <w:p w:rsidR="00674804" w:rsidRPr="00674804" w:rsidRDefault="00674804" w:rsidP="00674804">
      <w:pPr>
        <w:numPr>
          <w:ilvl w:val="0"/>
          <w:numId w:val="5"/>
        </w:numPr>
        <w:shd w:val="clear" w:color="auto" w:fill="FFFFFF"/>
        <w:spacing w:after="0" w:line="240" w:lineRule="auto"/>
        <w:ind w:left="456"/>
        <w:rPr>
          <w:rFonts w:cstheme="minorHAnsi"/>
          <w:color w:val="444444"/>
          <w:sz w:val="24"/>
          <w:szCs w:val="24"/>
        </w:rPr>
      </w:pPr>
      <w:r w:rsidRPr="00674804">
        <w:rPr>
          <w:rStyle w:val="Strong"/>
          <w:rFonts w:cstheme="minorHAnsi"/>
          <w:color w:val="444444"/>
          <w:sz w:val="24"/>
          <w:szCs w:val="24"/>
        </w:rPr>
        <w:t>Developing society</w:t>
      </w:r>
    </w:p>
    <w:p w:rsidR="00674804" w:rsidRPr="00674804" w:rsidRDefault="00674804" w:rsidP="00674804">
      <w:pPr>
        <w:numPr>
          <w:ilvl w:val="0"/>
          <w:numId w:val="5"/>
        </w:numPr>
        <w:shd w:val="clear" w:color="auto" w:fill="FFFFFF"/>
        <w:spacing w:after="0" w:line="240" w:lineRule="auto"/>
        <w:ind w:left="456"/>
        <w:rPr>
          <w:rFonts w:cstheme="minorHAnsi"/>
          <w:color w:val="444444"/>
          <w:sz w:val="24"/>
          <w:szCs w:val="24"/>
        </w:rPr>
      </w:pPr>
      <w:r w:rsidRPr="00674804">
        <w:rPr>
          <w:rStyle w:val="Strong"/>
          <w:rFonts w:cstheme="minorHAnsi"/>
          <w:color w:val="444444"/>
          <w:sz w:val="24"/>
          <w:szCs w:val="24"/>
        </w:rPr>
        <w:t>Improving the environment</w:t>
      </w:r>
    </w:p>
    <w:p w:rsidR="00674804" w:rsidRPr="00674804" w:rsidRDefault="00674804" w:rsidP="00674804">
      <w:pPr>
        <w:pStyle w:val="NormalWeb"/>
        <w:shd w:val="clear" w:color="auto" w:fill="FFFFFF"/>
        <w:spacing w:before="0" w:beforeAutospacing="0" w:after="0" w:afterAutospacing="0"/>
        <w:rPr>
          <w:rFonts w:asciiTheme="minorHAnsi" w:hAnsiTheme="minorHAnsi" w:cstheme="minorHAnsi"/>
          <w:color w:val="444444"/>
        </w:rPr>
      </w:pPr>
      <w:r w:rsidRPr="00674804">
        <w:rPr>
          <w:rFonts w:asciiTheme="minorHAnsi" w:hAnsiTheme="minorHAnsi" w:cstheme="minorHAnsi"/>
          <w:color w:val="444444"/>
        </w:rPr>
        <w:t>Through its corporate social responsibility, Zara keeps demonstrating its </w:t>
      </w:r>
      <w:hyperlink r:id="rId8" w:history="1">
        <w:r w:rsidRPr="00674804">
          <w:rPr>
            <w:rStyle w:val="Hyperlink"/>
            <w:rFonts w:asciiTheme="minorHAnsi" w:hAnsiTheme="minorHAnsi" w:cstheme="minorHAnsi"/>
            <w:color w:val="0274BE"/>
            <w:u w:val="none"/>
          </w:rPr>
          <w:t>responsibility to improvement of the lives</w:t>
        </w:r>
      </w:hyperlink>
      <w:r w:rsidRPr="00674804">
        <w:rPr>
          <w:rFonts w:asciiTheme="minorHAnsi" w:hAnsiTheme="minorHAnsi" w:cstheme="minorHAnsi"/>
          <w:color w:val="444444"/>
        </w:rPr>
        <w:t> of people. Moreover, the company also supports a wide range of environmentally-conscious programs to support the stability and preservation of natural resources.</w:t>
      </w:r>
    </w:p>
    <w:p w:rsidR="00674804" w:rsidRDefault="00674804" w:rsidP="00674804">
      <w:pPr>
        <w:pStyle w:val="Heading2"/>
        <w:shd w:val="clear" w:color="auto" w:fill="FFFFFF"/>
        <w:spacing w:before="0" w:beforeAutospacing="0" w:after="0" w:afterAutospacing="0"/>
        <w:rPr>
          <w:rStyle w:val="Strong"/>
          <w:rFonts w:asciiTheme="minorHAnsi" w:hAnsiTheme="minorHAnsi" w:cstheme="minorHAnsi"/>
          <w:b/>
          <w:bCs/>
          <w:color w:val="444444"/>
          <w:sz w:val="32"/>
        </w:rPr>
      </w:pPr>
    </w:p>
    <w:p w:rsidR="00674804" w:rsidRPr="00674804" w:rsidRDefault="00674804" w:rsidP="00674804">
      <w:pPr>
        <w:pStyle w:val="Heading2"/>
        <w:shd w:val="clear" w:color="auto" w:fill="FFFFFF"/>
        <w:spacing w:before="0" w:beforeAutospacing="0" w:after="0" w:afterAutospacing="0"/>
        <w:rPr>
          <w:rStyle w:val="Strong"/>
          <w:rFonts w:asciiTheme="minorHAnsi" w:hAnsiTheme="minorHAnsi" w:cstheme="minorHAnsi"/>
          <w:b/>
          <w:bCs/>
          <w:color w:val="444444"/>
          <w:sz w:val="32"/>
        </w:rPr>
      </w:pPr>
      <w:r w:rsidRPr="00674804">
        <w:rPr>
          <w:rStyle w:val="Strong"/>
          <w:rFonts w:asciiTheme="minorHAnsi" w:hAnsiTheme="minorHAnsi" w:cstheme="minorHAnsi"/>
          <w:b/>
          <w:bCs/>
          <w:color w:val="444444"/>
          <w:sz w:val="32"/>
        </w:rPr>
        <w:t>Core Values</w:t>
      </w:r>
    </w:p>
    <w:p w:rsidR="00674804" w:rsidRPr="00674804" w:rsidRDefault="00674804" w:rsidP="00674804">
      <w:pPr>
        <w:pStyle w:val="Heading2"/>
        <w:shd w:val="clear" w:color="auto" w:fill="FFFFFF"/>
        <w:spacing w:before="0" w:beforeAutospacing="0" w:after="0" w:afterAutospacing="0"/>
        <w:rPr>
          <w:rFonts w:asciiTheme="minorHAnsi" w:hAnsiTheme="minorHAnsi" w:cstheme="minorHAnsi"/>
          <w:b w:val="0"/>
          <w:bCs w:val="0"/>
          <w:color w:val="444444"/>
        </w:rPr>
      </w:pPr>
    </w:p>
    <w:p w:rsidR="00674804" w:rsidRPr="00674804" w:rsidRDefault="00674804" w:rsidP="00674804">
      <w:pPr>
        <w:pStyle w:val="NormalWeb"/>
        <w:shd w:val="clear" w:color="auto" w:fill="FFFFFF"/>
        <w:spacing w:before="0" w:beforeAutospacing="0" w:after="0" w:afterAutospacing="0"/>
        <w:rPr>
          <w:rFonts w:asciiTheme="minorHAnsi" w:hAnsiTheme="minorHAnsi" w:cstheme="minorHAnsi"/>
          <w:color w:val="444444"/>
        </w:rPr>
      </w:pPr>
      <w:r w:rsidRPr="00674804">
        <w:rPr>
          <w:rFonts w:asciiTheme="minorHAnsi" w:hAnsiTheme="minorHAnsi" w:cstheme="minorHAnsi"/>
          <w:color w:val="444444"/>
        </w:rPr>
        <w:t>Zara core values include “</w:t>
      </w:r>
      <w:r w:rsidRPr="00674804">
        <w:rPr>
          <w:rStyle w:val="Strong"/>
          <w:rFonts w:asciiTheme="minorHAnsi" w:hAnsiTheme="minorHAnsi" w:cstheme="minorHAnsi"/>
          <w:color w:val="444444"/>
        </w:rPr>
        <w:t>beauty, clarity, functionality, and sustainability</w:t>
      </w:r>
      <w:r w:rsidRPr="00674804">
        <w:rPr>
          <w:rFonts w:asciiTheme="minorHAnsi" w:hAnsiTheme="minorHAnsi" w:cstheme="minorHAnsi"/>
          <w:color w:val="444444"/>
        </w:rPr>
        <w:t>.” The company uses these as the guiding principles in its operations.</w:t>
      </w:r>
    </w:p>
    <w:p w:rsidR="00674804" w:rsidRPr="00674804" w:rsidRDefault="00674804" w:rsidP="00674804">
      <w:pPr>
        <w:pStyle w:val="NormalWeb"/>
        <w:shd w:val="clear" w:color="auto" w:fill="FFFFFF"/>
        <w:spacing w:before="0" w:beforeAutospacing="0" w:after="300" w:afterAutospacing="0"/>
        <w:rPr>
          <w:rFonts w:asciiTheme="minorHAnsi" w:hAnsiTheme="minorHAnsi" w:cstheme="minorHAnsi"/>
          <w:color w:val="444444"/>
        </w:rPr>
      </w:pPr>
      <w:r w:rsidRPr="00674804">
        <w:rPr>
          <w:rFonts w:asciiTheme="minorHAnsi" w:hAnsiTheme="minorHAnsi" w:cstheme="minorHAnsi"/>
          <w:color w:val="444444"/>
        </w:rPr>
        <w:t>As a fashion company, Zara acknowledges the importance of fostering progressive cultures to stay alert and updated with market demands.</w:t>
      </w:r>
    </w:p>
    <w:p w:rsidR="002D45BF" w:rsidRPr="00674804" w:rsidRDefault="002D45BF" w:rsidP="002D45BF">
      <w:pPr>
        <w:pStyle w:val="Heading1"/>
        <w:spacing w:before="0" w:line="288" w:lineRule="atLeast"/>
        <w:rPr>
          <w:rFonts w:asciiTheme="minorHAnsi" w:hAnsiTheme="minorHAnsi" w:cstheme="minorHAnsi"/>
          <w:b/>
          <w:bCs/>
          <w:color w:val="auto"/>
          <w:szCs w:val="60"/>
        </w:rPr>
      </w:pPr>
      <w:r w:rsidRPr="00674804">
        <w:rPr>
          <w:rFonts w:asciiTheme="minorHAnsi" w:hAnsiTheme="minorHAnsi" w:cstheme="minorHAnsi"/>
          <w:b/>
          <w:bCs/>
          <w:color w:val="auto"/>
          <w:szCs w:val="60"/>
        </w:rPr>
        <w:t>Zara Shops – 8 Clothing Stores in Singapore</w:t>
      </w:r>
    </w:p>
    <w:p w:rsidR="00674804" w:rsidRPr="00674804" w:rsidRDefault="00674804" w:rsidP="00674804"/>
    <w:p w:rsidR="002D45BF" w:rsidRPr="00F334F3" w:rsidRDefault="002D45BF" w:rsidP="002D45BF">
      <w:pPr>
        <w:pStyle w:val="NormalWeb"/>
        <w:shd w:val="clear" w:color="auto" w:fill="FFFFFF"/>
        <w:spacing w:before="0" w:beforeAutospacing="0" w:after="360" w:afterAutospacing="0"/>
        <w:rPr>
          <w:rFonts w:asciiTheme="minorHAnsi" w:hAnsiTheme="minorHAnsi" w:cstheme="minorHAnsi"/>
          <w:color w:val="3A3A3A"/>
          <w:sz w:val="22"/>
          <w:szCs w:val="26"/>
        </w:rPr>
      </w:pPr>
      <w:r w:rsidRPr="00F334F3">
        <w:rPr>
          <w:rFonts w:asciiTheme="minorHAnsi" w:hAnsiTheme="minorHAnsi" w:cstheme="minorHAnsi"/>
          <w:color w:val="3A3A3A"/>
          <w:szCs w:val="26"/>
        </w:rPr>
        <w:t>There are a total of 8 Zara shops in Singapore for the Spanish clothing stores chain, including a 15,000 sq. ft. flagship outlet at The Shoppes at Marina Bay Sands (10 Bayfront Avenue).</w:t>
      </w:r>
    </w:p>
    <w:p w:rsidR="002D45BF" w:rsidRPr="00F334F3" w:rsidRDefault="002D45BF" w:rsidP="002D45BF">
      <w:pPr>
        <w:pStyle w:val="NormalWeb"/>
        <w:shd w:val="clear" w:color="auto" w:fill="FFFFFF"/>
        <w:spacing w:before="0" w:beforeAutospacing="0" w:after="360" w:afterAutospacing="0"/>
        <w:rPr>
          <w:rFonts w:asciiTheme="minorHAnsi" w:hAnsiTheme="minorHAnsi" w:cstheme="minorHAnsi"/>
          <w:color w:val="3A3A3A"/>
          <w:szCs w:val="26"/>
        </w:rPr>
      </w:pPr>
      <w:r w:rsidRPr="00F334F3">
        <w:rPr>
          <w:rFonts w:asciiTheme="minorHAnsi" w:hAnsiTheme="minorHAnsi" w:cstheme="minorHAnsi"/>
          <w:color w:val="3A3A3A"/>
          <w:szCs w:val="26"/>
        </w:rPr>
        <w:t>Established in 1975 in Spain by Amancio Ortega and Rosalía Mera, the company is today one of the most recognized global fashion brands for women’s &amp; men’s clothing and accessories.</w:t>
      </w:r>
    </w:p>
    <w:p w:rsidR="002D45BF" w:rsidRPr="00F334F3" w:rsidRDefault="002D45BF" w:rsidP="002D45BF">
      <w:pPr>
        <w:pStyle w:val="NormalWeb"/>
        <w:shd w:val="clear" w:color="auto" w:fill="FFFFFF"/>
        <w:spacing w:before="0" w:beforeAutospacing="0" w:after="360" w:afterAutospacing="0"/>
        <w:rPr>
          <w:rFonts w:asciiTheme="minorHAnsi" w:hAnsiTheme="minorHAnsi" w:cstheme="minorHAnsi"/>
          <w:color w:val="3A3A3A"/>
          <w:szCs w:val="26"/>
        </w:rPr>
      </w:pPr>
      <w:r w:rsidRPr="00F334F3">
        <w:rPr>
          <w:rFonts w:asciiTheme="minorHAnsi" w:hAnsiTheme="minorHAnsi" w:cstheme="minorHAnsi"/>
          <w:color w:val="3A3A3A"/>
          <w:szCs w:val="26"/>
        </w:rPr>
        <w:t>They are best known for a fast fashion concept, an extremely quick design process, which adapts rapidly to the changing trends and tastes of the buying customers, with new articles reaching the stores twice a week.</w:t>
      </w:r>
    </w:p>
    <w:p w:rsidR="002D45BF" w:rsidRPr="006852D4" w:rsidRDefault="002D45BF" w:rsidP="006852D4">
      <w:pPr>
        <w:pStyle w:val="NormalWeb"/>
        <w:shd w:val="clear" w:color="auto" w:fill="FFFFFF"/>
        <w:spacing w:before="0" w:beforeAutospacing="0" w:after="360" w:afterAutospacing="0"/>
        <w:jc w:val="center"/>
        <w:rPr>
          <w:rFonts w:asciiTheme="minorHAnsi" w:hAnsiTheme="minorHAnsi" w:cstheme="minorHAnsi"/>
          <w:color w:val="3A3A3A"/>
          <w:sz w:val="26"/>
          <w:szCs w:val="26"/>
        </w:rPr>
      </w:pPr>
      <w:r w:rsidRPr="006852D4">
        <w:rPr>
          <w:rFonts w:asciiTheme="minorHAnsi" w:hAnsiTheme="minorHAnsi" w:cstheme="minorHAnsi"/>
          <w:noProof/>
          <w:color w:val="3A3A3A"/>
          <w:sz w:val="26"/>
          <w:szCs w:val="26"/>
        </w:rPr>
        <w:lastRenderedPageBreak/>
        <w:drawing>
          <wp:inline distT="0" distB="0" distL="0" distR="0">
            <wp:extent cx="3716442" cy="3711575"/>
            <wp:effectExtent l="0" t="0" r="0" b="3175"/>
            <wp:docPr id="10" name="Picture 10" descr="Zara Woman Singap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Zara Woman Singapo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31170" cy="3726283"/>
                    </a:xfrm>
                    <a:prstGeom prst="rect">
                      <a:avLst/>
                    </a:prstGeom>
                    <a:noFill/>
                    <a:ln>
                      <a:noFill/>
                    </a:ln>
                  </pic:spPr>
                </pic:pic>
              </a:graphicData>
            </a:graphic>
          </wp:inline>
        </w:drawing>
      </w:r>
    </w:p>
    <w:p w:rsidR="002D45BF" w:rsidRPr="00F334F3" w:rsidRDefault="002D45BF" w:rsidP="002D45BF">
      <w:pPr>
        <w:pStyle w:val="NormalWeb"/>
        <w:shd w:val="clear" w:color="auto" w:fill="FFFFFF"/>
        <w:spacing w:before="0" w:beforeAutospacing="0" w:after="360" w:afterAutospacing="0"/>
        <w:rPr>
          <w:rFonts w:asciiTheme="minorHAnsi" w:hAnsiTheme="minorHAnsi" w:cstheme="minorHAnsi"/>
          <w:color w:val="3A3A3A"/>
          <w:szCs w:val="26"/>
        </w:rPr>
      </w:pPr>
      <w:r w:rsidRPr="00F334F3">
        <w:rPr>
          <w:rFonts w:asciiTheme="minorHAnsi" w:hAnsiTheme="minorHAnsi" w:cstheme="minorHAnsi"/>
          <w:color w:val="3A3A3A"/>
          <w:szCs w:val="26"/>
        </w:rPr>
        <w:t>Thanks to this fast turnaround time and short production cycle propelled by a 200-person strong design team, the company brings about 10,000 new products to its shops annually.</w:t>
      </w:r>
    </w:p>
    <w:p w:rsidR="002D45BF" w:rsidRPr="006852D4" w:rsidRDefault="002D45BF" w:rsidP="00F334F3">
      <w:pPr>
        <w:pStyle w:val="NormalWeb"/>
        <w:shd w:val="clear" w:color="auto" w:fill="FFFFFF"/>
        <w:spacing w:before="0" w:beforeAutospacing="0" w:after="360" w:afterAutospacing="0"/>
        <w:jc w:val="center"/>
        <w:rPr>
          <w:rFonts w:asciiTheme="minorHAnsi" w:hAnsiTheme="minorHAnsi" w:cstheme="minorHAnsi"/>
          <w:color w:val="3A3A3A"/>
          <w:sz w:val="26"/>
          <w:szCs w:val="26"/>
        </w:rPr>
      </w:pPr>
      <w:r w:rsidRPr="006852D4">
        <w:rPr>
          <w:rFonts w:asciiTheme="minorHAnsi" w:hAnsiTheme="minorHAnsi" w:cstheme="minorHAnsi"/>
          <w:noProof/>
          <w:color w:val="3A3A3A"/>
          <w:sz w:val="26"/>
          <w:szCs w:val="26"/>
        </w:rPr>
        <w:drawing>
          <wp:inline distT="0" distB="0" distL="0" distR="0">
            <wp:extent cx="4759325" cy="2860675"/>
            <wp:effectExtent l="0" t="0" r="3175" b="0"/>
            <wp:docPr id="9" name="Picture 9" descr="Zara Shops - Clothing Stores in Singapore - Marina Bay S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Zara Shops - Clothing Stores in Singapore - Marina Bay Sand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59325" cy="2860675"/>
                    </a:xfrm>
                    <a:prstGeom prst="rect">
                      <a:avLst/>
                    </a:prstGeom>
                    <a:noFill/>
                    <a:ln>
                      <a:noFill/>
                    </a:ln>
                  </pic:spPr>
                </pic:pic>
              </a:graphicData>
            </a:graphic>
          </wp:inline>
        </w:drawing>
      </w:r>
    </w:p>
    <w:p w:rsidR="002D45BF" w:rsidRPr="00F334F3" w:rsidRDefault="002D45BF" w:rsidP="002D45BF">
      <w:pPr>
        <w:pStyle w:val="NormalWeb"/>
        <w:shd w:val="clear" w:color="auto" w:fill="FFFFFF"/>
        <w:spacing w:before="0" w:beforeAutospacing="0" w:after="0" w:afterAutospacing="0"/>
        <w:jc w:val="center"/>
        <w:rPr>
          <w:rFonts w:asciiTheme="minorHAnsi" w:hAnsiTheme="minorHAnsi" w:cstheme="minorHAnsi"/>
          <w:i/>
          <w:iCs/>
          <w:color w:val="3A3A3A"/>
          <w:sz w:val="28"/>
          <w:szCs w:val="31"/>
        </w:rPr>
      </w:pPr>
      <w:r w:rsidRPr="00F334F3">
        <w:rPr>
          <w:rFonts w:asciiTheme="minorHAnsi" w:hAnsiTheme="minorHAnsi" w:cstheme="minorHAnsi"/>
          <w:i/>
          <w:iCs/>
          <w:color w:val="3A3A3A"/>
          <w:sz w:val="28"/>
          <w:szCs w:val="31"/>
        </w:rPr>
        <w:t>Marina Bay Sands.</w:t>
      </w:r>
    </w:p>
    <w:p w:rsidR="002D45BF" w:rsidRPr="00F334F3" w:rsidRDefault="002D45BF" w:rsidP="002D45BF">
      <w:pPr>
        <w:pStyle w:val="NormalWeb"/>
        <w:shd w:val="clear" w:color="auto" w:fill="FFFFFF"/>
        <w:spacing w:before="0" w:beforeAutospacing="0" w:after="360" w:afterAutospacing="0"/>
        <w:rPr>
          <w:rFonts w:asciiTheme="minorHAnsi" w:hAnsiTheme="minorHAnsi" w:cstheme="minorHAnsi"/>
          <w:color w:val="3A3A3A"/>
        </w:rPr>
      </w:pPr>
      <w:r w:rsidRPr="00F334F3">
        <w:rPr>
          <w:rFonts w:asciiTheme="minorHAnsi" w:hAnsiTheme="minorHAnsi" w:cstheme="minorHAnsi"/>
          <w:color w:val="3A3A3A"/>
        </w:rPr>
        <w:t>In other words, whenever you shop at the stores, you are always sure to find something unique and at the sharpest edge of the current fashion trends.</w:t>
      </w:r>
    </w:p>
    <w:p w:rsidR="002D45BF" w:rsidRPr="00F334F3" w:rsidRDefault="002D45BF" w:rsidP="002D45BF">
      <w:pPr>
        <w:pStyle w:val="NormalWeb"/>
        <w:shd w:val="clear" w:color="auto" w:fill="FFFFFF"/>
        <w:spacing w:before="0" w:beforeAutospacing="0" w:after="360" w:afterAutospacing="0"/>
        <w:rPr>
          <w:rFonts w:asciiTheme="minorHAnsi" w:hAnsiTheme="minorHAnsi" w:cstheme="minorHAnsi"/>
          <w:color w:val="3A3A3A"/>
        </w:rPr>
      </w:pPr>
      <w:r w:rsidRPr="00F334F3">
        <w:rPr>
          <w:rFonts w:asciiTheme="minorHAnsi" w:hAnsiTheme="minorHAnsi" w:cstheme="minorHAnsi"/>
          <w:color w:val="3A3A3A"/>
        </w:rPr>
        <w:t>Collections available in Singapore include women’s, men’s, and children’s clothing lines, as well as shoes and accessories.</w:t>
      </w:r>
    </w:p>
    <w:p w:rsidR="002D45BF" w:rsidRPr="00F334F3" w:rsidRDefault="002D45BF" w:rsidP="002D45BF">
      <w:pPr>
        <w:shd w:val="clear" w:color="auto" w:fill="FFFFFF"/>
        <w:rPr>
          <w:rFonts w:cstheme="minorHAnsi"/>
          <w:color w:val="3A3A3A"/>
          <w:sz w:val="24"/>
          <w:szCs w:val="24"/>
        </w:rPr>
      </w:pPr>
      <w:r w:rsidRPr="00F334F3">
        <w:rPr>
          <w:rFonts w:cstheme="minorHAnsi"/>
          <w:color w:val="3A3A3A"/>
          <w:sz w:val="24"/>
          <w:szCs w:val="24"/>
        </w:rPr>
        <w:lastRenderedPageBreak/>
        <w:t>The company’s </w:t>
      </w:r>
      <w:hyperlink r:id="rId11" w:history="1">
        <w:r w:rsidRPr="00F334F3">
          <w:rPr>
            <w:rStyle w:val="Hyperlink"/>
            <w:rFonts w:cstheme="minorHAnsi"/>
            <w:color w:val="1E73BE"/>
            <w:sz w:val="24"/>
            <w:szCs w:val="24"/>
            <w:bdr w:val="none" w:sz="0" w:space="0" w:color="auto" w:frame="1"/>
          </w:rPr>
          <w:t>clothing stores</w:t>
        </w:r>
      </w:hyperlink>
      <w:r w:rsidRPr="00F334F3">
        <w:rPr>
          <w:rFonts w:cstheme="minorHAnsi"/>
          <w:color w:val="3A3A3A"/>
          <w:sz w:val="24"/>
          <w:szCs w:val="24"/>
        </w:rPr>
        <w:t> themselves are a pleasure to visit, as they have been built on principles of simplicity, beauty, clarity, functionality, and sustainability, to resemble an intimate boutique and the associated friendly atmosphere.</w:t>
      </w:r>
    </w:p>
    <w:p w:rsidR="002D45BF" w:rsidRPr="00674804" w:rsidRDefault="002D45BF" w:rsidP="002D45BF">
      <w:pPr>
        <w:pStyle w:val="Heading2"/>
        <w:shd w:val="clear" w:color="auto" w:fill="FFFFFF"/>
        <w:spacing w:before="0" w:beforeAutospacing="0" w:after="300" w:afterAutospacing="0" w:line="288" w:lineRule="atLeast"/>
        <w:rPr>
          <w:rFonts w:asciiTheme="minorHAnsi" w:hAnsiTheme="minorHAnsi" w:cstheme="minorHAnsi"/>
          <w:bCs w:val="0"/>
          <w:color w:val="3A3A3A"/>
          <w:sz w:val="32"/>
          <w:szCs w:val="45"/>
        </w:rPr>
      </w:pPr>
      <w:r w:rsidRPr="00674804">
        <w:rPr>
          <w:rFonts w:asciiTheme="minorHAnsi" w:hAnsiTheme="minorHAnsi" w:cstheme="minorHAnsi"/>
          <w:bCs w:val="0"/>
          <w:color w:val="3A3A3A"/>
          <w:sz w:val="32"/>
          <w:szCs w:val="45"/>
        </w:rPr>
        <w:t>Zara Shops – Locations – Clothing Stores in Singapore</w:t>
      </w:r>
    </w:p>
    <w:p w:rsidR="002D45BF" w:rsidRPr="00F334F3" w:rsidRDefault="002D45BF" w:rsidP="002D45BF">
      <w:pPr>
        <w:pStyle w:val="NormalWeb"/>
        <w:shd w:val="clear" w:color="auto" w:fill="FFFFFF"/>
        <w:spacing w:before="0" w:beforeAutospacing="0" w:after="0" w:afterAutospacing="0"/>
        <w:rPr>
          <w:rFonts w:asciiTheme="minorHAnsi" w:hAnsiTheme="minorHAnsi" w:cstheme="minorHAnsi"/>
          <w:color w:val="3A3A3A"/>
        </w:rPr>
      </w:pPr>
      <w:r w:rsidRPr="00F334F3">
        <w:rPr>
          <w:rStyle w:val="Strong"/>
          <w:rFonts w:asciiTheme="minorHAnsi" w:hAnsiTheme="minorHAnsi" w:cstheme="minorHAnsi"/>
          <w:color w:val="3A3A3A"/>
          <w:bdr w:val="none" w:sz="0" w:space="0" w:color="auto" w:frame="1"/>
        </w:rPr>
        <w:t>313@Somerset</w:t>
      </w:r>
      <w:r w:rsidRPr="00F334F3">
        <w:rPr>
          <w:rFonts w:asciiTheme="minorHAnsi" w:hAnsiTheme="minorHAnsi" w:cstheme="minorHAnsi"/>
          <w:color w:val="3A3A3A"/>
        </w:rPr>
        <w:br/>
        <w:t>313 Orchard Road, #B1-01 to 05, #01-01 to 05, #02-01 to 06, 313@Somerset</w:t>
      </w:r>
      <w:r w:rsidRPr="00F334F3">
        <w:rPr>
          <w:rFonts w:asciiTheme="minorHAnsi" w:hAnsiTheme="minorHAnsi" w:cstheme="minorHAnsi"/>
          <w:color w:val="3A3A3A"/>
        </w:rPr>
        <w:br/>
        <w:t>Singapore 238895</w:t>
      </w:r>
      <w:r w:rsidRPr="00F334F3">
        <w:rPr>
          <w:rFonts w:asciiTheme="minorHAnsi" w:hAnsiTheme="minorHAnsi" w:cstheme="minorHAnsi"/>
          <w:color w:val="3A3A3A"/>
        </w:rPr>
        <w:br/>
        <w:t>Opening Hours: Monday-Thursday 10am-10pm, Friday-Saturday 10am-11pm, Sunday 10am-10pm</w:t>
      </w:r>
      <w:r w:rsidRPr="00F334F3">
        <w:rPr>
          <w:rFonts w:asciiTheme="minorHAnsi" w:hAnsiTheme="minorHAnsi" w:cstheme="minorHAnsi"/>
          <w:color w:val="3A3A3A"/>
        </w:rPr>
        <w:br/>
        <w:t>Collections: Women, Men, Clothes Collection Programme</w:t>
      </w:r>
      <w:r w:rsidRPr="00F334F3">
        <w:rPr>
          <w:rFonts w:asciiTheme="minorHAnsi" w:hAnsiTheme="minorHAnsi" w:cstheme="minorHAnsi"/>
          <w:color w:val="3A3A3A"/>
        </w:rPr>
        <w:br/>
      </w:r>
      <w:hyperlink r:id="rId12" w:history="1">
        <w:r w:rsidRPr="00F334F3">
          <w:rPr>
            <w:rStyle w:val="Hyperlink"/>
            <w:rFonts w:asciiTheme="minorHAnsi" w:hAnsiTheme="minorHAnsi" w:cstheme="minorHAnsi"/>
            <w:color w:val="1E73BE"/>
            <w:bdr w:val="none" w:sz="0" w:space="0" w:color="auto" w:frame="1"/>
          </w:rPr>
          <w:t>zara.com/sg/</w:t>
        </w:r>
      </w:hyperlink>
    </w:p>
    <w:p w:rsidR="002D45BF" w:rsidRPr="00F334F3" w:rsidRDefault="002D45BF" w:rsidP="002D45BF">
      <w:pPr>
        <w:pStyle w:val="NormalWeb"/>
        <w:shd w:val="clear" w:color="auto" w:fill="FFFFFF"/>
        <w:spacing w:before="0" w:beforeAutospacing="0" w:after="0" w:afterAutospacing="0"/>
        <w:rPr>
          <w:rFonts w:asciiTheme="minorHAnsi" w:hAnsiTheme="minorHAnsi" w:cstheme="minorHAnsi"/>
          <w:color w:val="3A3A3A"/>
        </w:rPr>
      </w:pPr>
      <w:r w:rsidRPr="00F334F3">
        <w:rPr>
          <w:rStyle w:val="Strong"/>
          <w:rFonts w:asciiTheme="minorHAnsi" w:hAnsiTheme="minorHAnsi" w:cstheme="minorHAnsi"/>
          <w:color w:val="3A3A3A"/>
          <w:bdr w:val="none" w:sz="0" w:space="0" w:color="auto" w:frame="1"/>
        </w:rPr>
        <w:t>Great World</w:t>
      </w:r>
      <w:r w:rsidRPr="00F334F3">
        <w:rPr>
          <w:rFonts w:asciiTheme="minorHAnsi" w:hAnsiTheme="minorHAnsi" w:cstheme="minorHAnsi"/>
          <w:color w:val="3A3A3A"/>
        </w:rPr>
        <w:br/>
        <w:t>1 Kim Seng Promenade, #01-158, Great World</w:t>
      </w:r>
      <w:r w:rsidRPr="00F334F3">
        <w:rPr>
          <w:rFonts w:asciiTheme="minorHAnsi" w:hAnsiTheme="minorHAnsi" w:cstheme="minorHAnsi"/>
          <w:color w:val="3A3A3A"/>
        </w:rPr>
        <w:br/>
        <w:t>Singapore 237994</w:t>
      </w:r>
      <w:r w:rsidRPr="00F334F3">
        <w:rPr>
          <w:rFonts w:asciiTheme="minorHAnsi" w:hAnsiTheme="minorHAnsi" w:cstheme="minorHAnsi"/>
          <w:color w:val="3A3A3A"/>
        </w:rPr>
        <w:br/>
        <w:t>Opening Hours: Monday-Sunday 10am-9:30pm</w:t>
      </w:r>
      <w:r w:rsidRPr="00F334F3">
        <w:rPr>
          <w:rFonts w:asciiTheme="minorHAnsi" w:hAnsiTheme="minorHAnsi" w:cstheme="minorHAnsi"/>
          <w:color w:val="3A3A3A"/>
        </w:rPr>
        <w:br/>
        <w:t>Collections: Women, Men, Kids</w:t>
      </w:r>
    </w:p>
    <w:p w:rsidR="002D45BF" w:rsidRPr="00F334F3" w:rsidRDefault="002D45BF" w:rsidP="002D45BF">
      <w:pPr>
        <w:pStyle w:val="NormalWeb"/>
        <w:shd w:val="clear" w:color="auto" w:fill="FFFFFF"/>
        <w:spacing w:before="0" w:beforeAutospacing="0" w:after="0" w:afterAutospacing="0"/>
        <w:rPr>
          <w:rFonts w:asciiTheme="minorHAnsi" w:hAnsiTheme="minorHAnsi" w:cstheme="minorHAnsi"/>
          <w:color w:val="3A3A3A"/>
          <w:szCs w:val="26"/>
        </w:rPr>
      </w:pPr>
      <w:r w:rsidRPr="00F334F3">
        <w:rPr>
          <w:rStyle w:val="Strong"/>
          <w:rFonts w:asciiTheme="minorHAnsi" w:hAnsiTheme="minorHAnsi" w:cstheme="minorHAnsi"/>
          <w:color w:val="3A3A3A"/>
          <w:bdr w:val="none" w:sz="0" w:space="0" w:color="auto" w:frame="1"/>
        </w:rPr>
        <w:t>ION Orchard</w:t>
      </w:r>
      <w:r w:rsidRPr="00F334F3">
        <w:rPr>
          <w:rFonts w:asciiTheme="minorHAnsi" w:hAnsiTheme="minorHAnsi" w:cstheme="minorHAnsi"/>
          <w:color w:val="3A3A3A"/>
        </w:rPr>
        <w:br/>
        <w:t>2 Orchard Turn, #B2-03 &amp; #B3-05, ION Orchard</w:t>
      </w:r>
      <w:r w:rsidRPr="00F334F3">
        <w:rPr>
          <w:rFonts w:asciiTheme="minorHAnsi" w:hAnsiTheme="minorHAnsi" w:cstheme="minorHAnsi"/>
          <w:color w:val="3A3A3A"/>
        </w:rPr>
        <w:br/>
        <w:t>Singapore 238801</w:t>
      </w:r>
      <w:r w:rsidRPr="00F334F3">
        <w:rPr>
          <w:rFonts w:asciiTheme="minorHAnsi" w:hAnsiTheme="minorHAnsi" w:cstheme="minorHAnsi"/>
          <w:color w:val="3A3A3A"/>
        </w:rPr>
        <w:br/>
      </w:r>
      <w:r w:rsidRPr="00F334F3">
        <w:rPr>
          <w:rFonts w:asciiTheme="minorHAnsi" w:hAnsiTheme="minorHAnsi" w:cstheme="minorHAnsi"/>
          <w:color w:val="3A3A3A"/>
          <w:szCs w:val="26"/>
        </w:rPr>
        <w:t>Opening Hours: Monday-Sunday 10am-10pm</w:t>
      </w:r>
      <w:r w:rsidRPr="00F334F3">
        <w:rPr>
          <w:rFonts w:asciiTheme="minorHAnsi" w:hAnsiTheme="minorHAnsi" w:cstheme="minorHAnsi"/>
          <w:color w:val="3A3A3A"/>
          <w:szCs w:val="26"/>
        </w:rPr>
        <w:br/>
        <w:t>Collections: Women, Men, Clothes Collection Programme</w:t>
      </w:r>
    </w:p>
    <w:p w:rsidR="002D45BF" w:rsidRPr="00F334F3" w:rsidRDefault="002D45BF" w:rsidP="002D45BF">
      <w:pPr>
        <w:pStyle w:val="NormalWeb"/>
        <w:shd w:val="clear" w:color="auto" w:fill="FFFFFF"/>
        <w:spacing w:before="0" w:beforeAutospacing="0" w:after="0" w:afterAutospacing="0"/>
        <w:rPr>
          <w:rFonts w:asciiTheme="minorHAnsi" w:hAnsiTheme="minorHAnsi" w:cstheme="minorHAnsi"/>
          <w:color w:val="3A3A3A"/>
          <w:szCs w:val="26"/>
        </w:rPr>
      </w:pPr>
      <w:r w:rsidRPr="00F334F3">
        <w:rPr>
          <w:rStyle w:val="Strong"/>
          <w:rFonts w:asciiTheme="minorHAnsi" w:hAnsiTheme="minorHAnsi" w:cstheme="minorHAnsi"/>
          <w:color w:val="3A3A3A"/>
          <w:szCs w:val="26"/>
          <w:bdr w:val="none" w:sz="0" w:space="0" w:color="auto" w:frame="1"/>
        </w:rPr>
        <w:t>Jewel Changi Airport</w:t>
      </w:r>
      <w:r w:rsidRPr="00F334F3">
        <w:rPr>
          <w:rFonts w:asciiTheme="minorHAnsi" w:hAnsiTheme="minorHAnsi" w:cstheme="minorHAnsi"/>
          <w:color w:val="3A3A3A"/>
          <w:szCs w:val="26"/>
        </w:rPr>
        <w:br/>
        <w:t>78 Airport Boulevard, #B1-230/231/232/233/234, Jewel Changi Airport</w:t>
      </w:r>
      <w:r w:rsidRPr="00F334F3">
        <w:rPr>
          <w:rFonts w:asciiTheme="minorHAnsi" w:hAnsiTheme="minorHAnsi" w:cstheme="minorHAnsi"/>
          <w:color w:val="3A3A3A"/>
          <w:szCs w:val="26"/>
        </w:rPr>
        <w:br/>
        <w:t>Singapore 819663</w:t>
      </w:r>
      <w:r w:rsidRPr="00F334F3">
        <w:rPr>
          <w:rFonts w:asciiTheme="minorHAnsi" w:hAnsiTheme="minorHAnsi" w:cstheme="minorHAnsi"/>
          <w:color w:val="3A3A3A"/>
          <w:szCs w:val="26"/>
        </w:rPr>
        <w:br/>
        <w:t>Opening Hours: Monday-Sunday 10am-11pm</w:t>
      </w:r>
      <w:r w:rsidRPr="00F334F3">
        <w:rPr>
          <w:rFonts w:asciiTheme="minorHAnsi" w:hAnsiTheme="minorHAnsi" w:cstheme="minorHAnsi"/>
          <w:color w:val="3A3A3A"/>
          <w:szCs w:val="26"/>
        </w:rPr>
        <w:br/>
        <w:t>Collections: Women, Men, Kids, Clothes Collection Programme</w:t>
      </w:r>
    </w:p>
    <w:p w:rsidR="002D45BF" w:rsidRPr="00F334F3" w:rsidRDefault="002D45BF" w:rsidP="002D45BF">
      <w:pPr>
        <w:pStyle w:val="NormalWeb"/>
        <w:shd w:val="clear" w:color="auto" w:fill="FFFFFF"/>
        <w:spacing w:before="0" w:beforeAutospacing="0" w:after="0" w:afterAutospacing="0"/>
        <w:rPr>
          <w:rFonts w:asciiTheme="minorHAnsi" w:hAnsiTheme="minorHAnsi" w:cstheme="minorHAnsi"/>
          <w:color w:val="3A3A3A"/>
          <w:szCs w:val="26"/>
        </w:rPr>
      </w:pPr>
      <w:r w:rsidRPr="00F334F3">
        <w:rPr>
          <w:rStyle w:val="Strong"/>
          <w:rFonts w:asciiTheme="minorHAnsi" w:hAnsiTheme="minorHAnsi" w:cstheme="minorHAnsi"/>
          <w:color w:val="3A3A3A"/>
          <w:szCs w:val="26"/>
          <w:bdr w:val="none" w:sz="0" w:space="0" w:color="auto" w:frame="1"/>
        </w:rPr>
        <w:t>Liat Towers</w:t>
      </w:r>
      <w:r w:rsidRPr="00F334F3">
        <w:rPr>
          <w:rFonts w:asciiTheme="minorHAnsi" w:hAnsiTheme="minorHAnsi" w:cstheme="minorHAnsi"/>
          <w:color w:val="3A3A3A"/>
          <w:szCs w:val="26"/>
        </w:rPr>
        <w:br/>
        <w:t>541 Orchard Road, #02-02, #03-02, Liat Towers</w:t>
      </w:r>
      <w:r w:rsidRPr="00F334F3">
        <w:rPr>
          <w:rFonts w:asciiTheme="minorHAnsi" w:hAnsiTheme="minorHAnsi" w:cstheme="minorHAnsi"/>
          <w:color w:val="3A3A3A"/>
          <w:szCs w:val="26"/>
        </w:rPr>
        <w:br/>
        <w:t>Singapore 238881</w:t>
      </w:r>
      <w:r w:rsidRPr="00F334F3">
        <w:rPr>
          <w:rFonts w:asciiTheme="minorHAnsi" w:hAnsiTheme="minorHAnsi" w:cstheme="minorHAnsi"/>
          <w:color w:val="3A3A3A"/>
          <w:szCs w:val="26"/>
        </w:rPr>
        <w:br/>
        <w:t>Opening Hours: Monday-Sunday 10am-9:30pm</w:t>
      </w:r>
      <w:r w:rsidRPr="00F334F3">
        <w:rPr>
          <w:rFonts w:asciiTheme="minorHAnsi" w:hAnsiTheme="minorHAnsi" w:cstheme="minorHAnsi"/>
          <w:color w:val="3A3A3A"/>
          <w:szCs w:val="26"/>
        </w:rPr>
        <w:br/>
        <w:t>Collections: Women, Men, Kids, Clothes Collection Programme</w:t>
      </w:r>
    </w:p>
    <w:p w:rsidR="002D45BF" w:rsidRPr="00F334F3" w:rsidRDefault="002D45BF" w:rsidP="002D45BF">
      <w:pPr>
        <w:pStyle w:val="NormalWeb"/>
        <w:shd w:val="clear" w:color="auto" w:fill="FFFFFF"/>
        <w:spacing w:before="0" w:beforeAutospacing="0" w:after="0" w:afterAutospacing="0"/>
        <w:rPr>
          <w:rFonts w:asciiTheme="minorHAnsi" w:hAnsiTheme="minorHAnsi" w:cstheme="minorHAnsi"/>
          <w:color w:val="3A3A3A"/>
          <w:szCs w:val="26"/>
        </w:rPr>
      </w:pPr>
      <w:r w:rsidRPr="00F334F3">
        <w:rPr>
          <w:rStyle w:val="Strong"/>
          <w:rFonts w:asciiTheme="minorHAnsi" w:hAnsiTheme="minorHAnsi" w:cstheme="minorHAnsi"/>
          <w:color w:val="3A3A3A"/>
          <w:szCs w:val="26"/>
          <w:bdr w:val="none" w:sz="0" w:space="0" w:color="auto" w:frame="1"/>
        </w:rPr>
        <w:t>Marina Bay Sands</w:t>
      </w:r>
      <w:r w:rsidRPr="00F334F3">
        <w:rPr>
          <w:rFonts w:asciiTheme="minorHAnsi" w:hAnsiTheme="minorHAnsi" w:cstheme="minorHAnsi"/>
          <w:color w:val="3A3A3A"/>
          <w:szCs w:val="26"/>
        </w:rPr>
        <w:br/>
        <w:t>10 Bayfront Avenue, #B2-08/14/113, The Shoppes at Marina Bay Sands</w:t>
      </w:r>
      <w:r w:rsidRPr="00F334F3">
        <w:rPr>
          <w:rFonts w:asciiTheme="minorHAnsi" w:hAnsiTheme="minorHAnsi" w:cstheme="minorHAnsi"/>
          <w:color w:val="3A3A3A"/>
          <w:szCs w:val="26"/>
        </w:rPr>
        <w:br/>
        <w:t>Singapore 018956</w:t>
      </w:r>
      <w:r w:rsidRPr="00F334F3">
        <w:rPr>
          <w:rFonts w:asciiTheme="minorHAnsi" w:hAnsiTheme="minorHAnsi" w:cstheme="minorHAnsi"/>
          <w:color w:val="3A3A3A"/>
          <w:szCs w:val="26"/>
        </w:rPr>
        <w:br/>
        <w:t>Opening Hours: Monday-Thursday 11am-9pm, Friday-Saturday 11am-10pm, Sunday 11am-9pm</w:t>
      </w:r>
      <w:r w:rsidRPr="00F334F3">
        <w:rPr>
          <w:rFonts w:asciiTheme="minorHAnsi" w:hAnsiTheme="minorHAnsi" w:cstheme="minorHAnsi"/>
          <w:color w:val="3A3A3A"/>
          <w:szCs w:val="26"/>
        </w:rPr>
        <w:br/>
        <w:t>Collections: Women, Men, Kids, Clothes Collection Programme</w:t>
      </w:r>
    </w:p>
    <w:p w:rsidR="002D45BF" w:rsidRPr="00F334F3" w:rsidRDefault="002D45BF" w:rsidP="002D45BF">
      <w:pPr>
        <w:pStyle w:val="NormalWeb"/>
        <w:shd w:val="clear" w:color="auto" w:fill="FFFFFF"/>
        <w:spacing w:before="0" w:beforeAutospacing="0" w:after="0" w:afterAutospacing="0"/>
        <w:rPr>
          <w:rFonts w:asciiTheme="minorHAnsi" w:hAnsiTheme="minorHAnsi" w:cstheme="minorHAnsi"/>
          <w:color w:val="3A3A3A"/>
        </w:rPr>
      </w:pPr>
      <w:r w:rsidRPr="00F334F3">
        <w:rPr>
          <w:rStyle w:val="Strong"/>
          <w:rFonts w:asciiTheme="minorHAnsi" w:hAnsiTheme="minorHAnsi" w:cstheme="minorHAnsi"/>
          <w:color w:val="3A3A3A"/>
          <w:bdr w:val="none" w:sz="0" w:space="0" w:color="auto" w:frame="1"/>
        </w:rPr>
        <w:t>Marina Square</w:t>
      </w:r>
      <w:r w:rsidRPr="00F334F3">
        <w:rPr>
          <w:rFonts w:asciiTheme="minorHAnsi" w:hAnsiTheme="minorHAnsi" w:cstheme="minorHAnsi"/>
          <w:color w:val="3A3A3A"/>
        </w:rPr>
        <w:br/>
        <w:t>6 Raffles Boulevard, #02-118 to 120/122 to 126, Marina Square</w:t>
      </w:r>
      <w:r w:rsidRPr="00F334F3">
        <w:rPr>
          <w:rFonts w:asciiTheme="minorHAnsi" w:hAnsiTheme="minorHAnsi" w:cstheme="minorHAnsi"/>
          <w:color w:val="3A3A3A"/>
        </w:rPr>
        <w:br/>
        <w:t>Singapore 039594</w:t>
      </w:r>
      <w:r w:rsidRPr="00F334F3">
        <w:rPr>
          <w:rFonts w:asciiTheme="minorHAnsi" w:hAnsiTheme="minorHAnsi" w:cstheme="minorHAnsi"/>
          <w:color w:val="3A3A3A"/>
        </w:rPr>
        <w:br/>
        <w:t>Opening Hours: Monday-Sunday 10am-9:30pm</w:t>
      </w:r>
      <w:r w:rsidRPr="00F334F3">
        <w:rPr>
          <w:rFonts w:asciiTheme="minorHAnsi" w:hAnsiTheme="minorHAnsi" w:cstheme="minorHAnsi"/>
          <w:color w:val="3A3A3A"/>
        </w:rPr>
        <w:br/>
        <w:t>Collections: Women, Men, Clothes Collection Programme</w:t>
      </w:r>
    </w:p>
    <w:p w:rsidR="002D45BF" w:rsidRPr="00F334F3" w:rsidRDefault="002D45BF" w:rsidP="002D45BF">
      <w:pPr>
        <w:pStyle w:val="NormalWeb"/>
        <w:shd w:val="clear" w:color="auto" w:fill="FFFFFF"/>
        <w:spacing w:before="0" w:beforeAutospacing="0" w:after="0" w:afterAutospacing="0"/>
        <w:rPr>
          <w:rFonts w:asciiTheme="minorHAnsi" w:hAnsiTheme="minorHAnsi" w:cstheme="minorHAnsi"/>
          <w:color w:val="3A3A3A"/>
        </w:rPr>
      </w:pPr>
      <w:r w:rsidRPr="00F334F3">
        <w:rPr>
          <w:rStyle w:val="Strong"/>
          <w:rFonts w:asciiTheme="minorHAnsi" w:hAnsiTheme="minorHAnsi" w:cstheme="minorHAnsi"/>
          <w:color w:val="3A3A3A"/>
          <w:bdr w:val="none" w:sz="0" w:space="0" w:color="auto" w:frame="1"/>
        </w:rPr>
        <w:t>VivoCity</w:t>
      </w:r>
      <w:r w:rsidRPr="00F334F3">
        <w:rPr>
          <w:rFonts w:asciiTheme="minorHAnsi" w:hAnsiTheme="minorHAnsi" w:cstheme="minorHAnsi"/>
          <w:color w:val="3A3A3A"/>
        </w:rPr>
        <w:br/>
        <w:t>1 HarbourFront Avenue, #01-28, VivoCity</w:t>
      </w:r>
      <w:r w:rsidRPr="00F334F3">
        <w:rPr>
          <w:rFonts w:asciiTheme="minorHAnsi" w:hAnsiTheme="minorHAnsi" w:cstheme="minorHAnsi"/>
          <w:color w:val="3A3A3A"/>
        </w:rPr>
        <w:br/>
        <w:t>Singapore 098585</w:t>
      </w:r>
      <w:r w:rsidRPr="00F334F3">
        <w:rPr>
          <w:rFonts w:asciiTheme="minorHAnsi" w:hAnsiTheme="minorHAnsi" w:cstheme="minorHAnsi"/>
          <w:color w:val="3A3A3A"/>
        </w:rPr>
        <w:br/>
      </w:r>
      <w:r w:rsidRPr="00F334F3">
        <w:rPr>
          <w:rFonts w:asciiTheme="minorHAnsi" w:hAnsiTheme="minorHAnsi" w:cstheme="minorHAnsi"/>
          <w:color w:val="3A3A3A"/>
        </w:rPr>
        <w:lastRenderedPageBreak/>
        <w:t>Opening Hours: Monday-Sunday 10am-10pm</w:t>
      </w:r>
      <w:r w:rsidRPr="00F334F3">
        <w:rPr>
          <w:rFonts w:asciiTheme="minorHAnsi" w:hAnsiTheme="minorHAnsi" w:cstheme="minorHAnsi"/>
          <w:color w:val="3A3A3A"/>
        </w:rPr>
        <w:br/>
        <w:t>Collections: Women, Men, Kids, Clothes Collection Programme</w:t>
      </w:r>
    </w:p>
    <w:p w:rsidR="007832A2" w:rsidRDefault="002D45BF" w:rsidP="002D45BF">
      <w:pPr>
        <w:pStyle w:val="NormalWeb"/>
        <w:shd w:val="clear" w:color="auto" w:fill="FFFFFF"/>
        <w:spacing w:before="0" w:beforeAutospacing="0" w:after="0" w:afterAutospacing="0"/>
        <w:rPr>
          <w:rFonts w:asciiTheme="minorHAnsi" w:hAnsiTheme="minorHAnsi" w:cstheme="minorHAnsi"/>
          <w:color w:val="3A3A3A"/>
          <w:sz w:val="26"/>
          <w:szCs w:val="26"/>
        </w:rPr>
      </w:pPr>
      <w:r w:rsidRPr="00F334F3">
        <w:rPr>
          <w:rFonts w:asciiTheme="minorHAnsi" w:hAnsiTheme="minorHAnsi" w:cstheme="minorHAnsi"/>
          <w:color w:val="3A3A3A"/>
        </w:rPr>
        <w:t>As popular clothing stores in Singapore, the Zara shops keep in touch with their customer base via social media channels, including Facebook at </w:t>
      </w:r>
      <w:hyperlink r:id="rId13" w:history="1">
        <w:r w:rsidRPr="00F334F3">
          <w:rPr>
            <w:rStyle w:val="Hyperlink"/>
            <w:rFonts w:asciiTheme="minorHAnsi" w:hAnsiTheme="minorHAnsi" w:cstheme="minorHAnsi"/>
            <w:color w:val="1E73BE"/>
            <w:bdr w:val="none" w:sz="0" w:space="0" w:color="auto" w:frame="1"/>
          </w:rPr>
          <w:t>facebook.com/Zara/</w:t>
        </w:r>
      </w:hyperlink>
      <w:r w:rsidRPr="006852D4">
        <w:rPr>
          <w:rFonts w:asciiTheme="minorHAnsi" w:hAnsiTheme="minorHAnsi" w:cstheme="minorHAnsi"/>
          <w:color w:val="3A3A3A"/>
          <w:sz w:val="26"/>
          <w:szCs w:val="26"/>
        </w:rPr>
        <w:t>.</w:t>
      </w:r>
    </w:p>
    <w:p w:rsidR="007832A2" w:rsidRDefault="007832A2">
      <w:pPr>
        <w:rPr>
          <w:rFonts w:cstheme="minorHAnsi"/>
          <w:b/>
          <w:i/>
          <w:color w:val="3A3A3A"/>
          <w:sz w:val="24"/>
          <w:szCs w:val="26"/>
        </w:rPr>
      </w:pPr>
    </w:p>
    <w:p w:rsidR="007832A2" w:rsidRPr="007832A2" w:rsidRDefault="007832A2">
      <w:pPr>
        <w:rPr>
          <w:rFonts w:eastAsia="Times New Roman" w:cstheme="minorHAnsi"/>
          <w:b/>
          <w:i/>
          <w:color w:val="3A3A3A"/>
          <w:sz w:val="26"/>
          <w:szCs w:val="26"/>
        </w:rPr>
      </w:pPr>
      <w:r w:rsidRPr="007832A2">
        <w:rPr>
          <w:rFonts w:cstheme="minorHAnsi"/>
          <w:b/>
          <w:i/>
          <w:color w:val="3A3A3A"/>
          <w:sz w:val="24"/>
          <w:szCs w:val="26"/>
        </w:rPr>
        <w:t>Zara is planning to review their store</w:t>
      </w:r>
      <w:r w:rsidRPr="007832A2">
        <w:rPr>
          <w:rFonts w:eastAsia="Times New Roman" w:cstheme="minorHAnsi"/>
          <w:b/>
          <w:i/>
          <w:color w:val="3A3A3A"/>
          <w:sz w:val="26"/>
          <w:szCs w:val="26"/>
        </w:rPr>
        <w:t xml:space="preserve"> locations in Singapore. </w:t>
      </w:r>
    </w:p>
    <w:p w:rsidR="002D45BF" w:rsidRPr="006852D4" w:rsidRDefault="002D45BF" w:rsidP="002D45BF">
      <w:pPr>
        <w:pStyle w:val="NormalWeb"/>
        <w:shd w:val="clear" w:color="auto" w:fill="FFFFFF"/>
        <w:spacing w:before="0" w:beforeAutospacing="0" w:after="0" w:afterAutospacing="0"/>
        <w:rPr>
          <w:rFonts w:asciiTheme="minorHAnsi" w:hAnsiTheme="minorHAnsi" w:cstheme="minorHAnsi"/>
          <w:color w:val="3A3A3A"/>
          <w:sz w:val="26"/>
          <w:szCs w:val="26"/>
        </w:rPr>
      </w:pPr>
    </w:p>
    <w:p w:rsidR="00B26CA8" w:rsidRPr="00F334F3" w:rsidRDefault="00B26CA8" w:rsidP="00B26CA8">
      <w:pPr>
        <w:pStyle w:val="Heading1"/>
        <w:shd w:val="clear" w:color="auto" w:fill="F4F4F4"/>
        <w:spacing w:before="300" w:after="150"/>
        <w:rPr>
          <w:rFonts w:asciiTheme="minorHAnsi" w:hAnsiTheme="minorHAnsi" w:cstheme="minorHAnsi"/>
          <w:color w:val="353535"/>
          <w:sz w:val="30"/>
          <w:szCs w:val="30"/>
        </w:rPr>
      </w:pPr>
      <w:r w:rsidRPr="00F334F3">
        <w:rPr>
          <w:rFonts w:asciiTheme="minorHAnsi" w:hAnsiTheme="minorHAnsi" w:cstheme="minorHAnsi"/>
          <w:color w:val="353535"/>
          <w:sz w:val="30"/>
          <w:szCs w:val="30"/>
        </w:rPr>
        <w:t>Zara owner closing up to 1,200 stores worldwide following Covid-19 loss</w:t>
      </w:r>
    </w:p>
    <w:p w:rsidR="00B26CA8" w:rsidRPr="006852D4" w:rsidRDefault="00B26CA8" w:rsidP="00B26CA8">
      <w:pPr>
        <w:pStyle w:val="Subtitle1"/>
        <w:shd w:val="clear" w:color="auto" w:fill="F4F4F4"/>
        <w:spacing w:before="0" w:beforeAutospacing="0" w:after="300" w:afterAutospacing="0"/>
        <w:rPr>
          <w:rFonts w:asciiTheme="minorHAnsi" w:hAnsiTheme="minorHAnsi" w:cstheme="minorHAnsi"/>
          <w:i/>
          <w:iCs/>
          <w:color w:val="999999"/>
          <w:sz w:val="27"/>
          <w:szCs w:val="27"/>
        </w:rPr>
      </w:pPr>
      <w:r w:rsidRPr="006852D4">
        <w:rPr>
          <w:rFonts w:asciiTheme="minorHAnsi" w:hAnsiTheme="minorHAnsi" w:cstheme="minorHAnsi"/>
          <w:i/>
          <w:iCs/>
          <w:color w:val="999999"/>
          <w:sz w:val="27"/>
          <w:szCs w:val="27"/>
        </w:rPr>
        <w:t>The latest victim.</w:t>
      </w:r>
    </w:p>
    <w:p w:rsidR="00B26CA8" w:rsidRPr="006852D4" w:rsidRDefault="00412063" w:rsidP="00B26CA8">
      <w:pPr>
        <w:pStyle w:val="NormalWeb"/>
        <w:shd w:val="clear" w:color="auto" w:fill="F4F4F4"/>
        <w:spacing w:before="0" w:beforeAutospacing="0" w:after="0" w:afterAutospacing="0"/>
        <w:rPr>
          <w:rFonts w:asciiTheme="minorHAnsi" w:hAnsiTheme="minorHAnsi" w:cstheme="minorHAnsi"/>
          <w:color w:val="999999"/>
          <w:sz w:val="21"/>
          <w:szCs w:val="21"/>
        </w:rPr>
      </w:pPr>
      <w:hyperlink r:id="rId14" w:history="1">
        <w:r w:rsidR="00B26CA8" w:rsidRPr="006852D4">
          <w:rPr>
            <w:rStyle w:val="author-name"/>
            <w:rFonts w:asciiTheme="minorHAnsi" w:hAnsiTheme="minorHAnsi" w:cstheme="minorHAnsi"/>
            <w:b/>
            <w:bCs/>
            <w:color w:val="ED4545"/>
            <w:sz w:val="21"/>
            <w:szCs w:val="21"/>
          </w:rPr>
          <w:t>Siti Hawa</w:t>
        </w:r>
        <w:r w:rsidR="00B26CA8" w:rsidRPr="006852D4">
          <w:rPr>
            <w:rStyle w:val="Hyperlink"/>
            <w:rFonts w:asciiTheme="minorHAnsi" w:hAnsiTheme="minorHAnsi" w:cstheme="minorHAnsi"/>
            <w:color w:val="ED4545"/>
            <w:sz w:val="21"/>
            <w:szCs w:val="21"/>
            <w:u w:val="none"/>
          </w:rPr>
          <w:t> </w:t>
        </w:r>
      </w:hyperlink>
      <w:r w:rsidR="00B26CA8" w:rsidRPr="006852D4">
        <w:rPr>
          <w:rStyle w:val="pipe"/>
          <w:rFonts w:asciiTheme="minorHAnsi" w:hAnsiTheme="minorHAnsi" w:cstheme="minorHAnsi"/>
          <w:color w:val="999999"/>
          <w:sz w:val="21"/>
          <w:szCs w:val="21"/>
        </w:rPr>
        <w:t>|</w:t>
      </w:r>
      <w:r w:rsidR="00B26CA8" w:rsidRPr="006852D4">
        <w:rPr>
          <w:rStyle w:val="non-date"/>
          <w:rFonts w:asciiTheme="minorHAnsi" w:hAnsiTheme="minorHAnsi" w:cstheme="minorHAnsi"/>
          <w:color w:val="999999"/>
          <w:sz w:val="21"/>
          <w:szCs w:val="21"/>
        </w:rPr>
        <w:t> </w:t>
      </w:r>
      <w:r w:rsidR="00B26CA8" w:rsidRPr="006852D4">
        <w:rPr>
          <w:rFonts w:asciiTheme="minorHAnsi" w:hAnsiTheme="minorHAnsi" w:cstheme="minorHAnsi"/>
          <w:noProof/>
          <w:color w:val="999999"/>
          <w:sz w:val="21"/>
          <w:szCs w:val="21"/>
        </w:rPr>
        <w:drawing>
          <wp:inline distT="0" distB="0" distL="0" distR="0">
            <wp:extent cx="152400" cy="152400"/>
            <wp:effectExtent l="0" t="0" r="0" b="0"/>
            <wp:docPr id="16" name="Picture 16" descr="https://mothership.sg/assets/images/icons/clo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mothership.sg/assets/images/icons/clock.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B26CA8" w:rsidRPr="006852D4">
        <w:rPr>
          <w:rStyle w:val="publish-date"/>
          <w:rFonts w:asciiTheme="minorHAnsi" w:eastAsiaTheme="majorEastAsia" w:hAnsiTheme="minorHAnsi" w:cstheme="minorHAnsi"/>
          <w:color w:val="999999"/>
          <w:sz w:val="21"/>
          <w:szCs w:val="21"/>
        </w:rPr>
        <w:t> June 11, 2020, 02:01 PM</w:t>
      </w:r>
    </w:p>
    <w:p w:rsidR="00B26CA8" w:rsidRPr="006852D4" w:rsidRDefault="00412063" w:rsidP="00B26CA8">
      <w:pPr>
        <w:shd w:val="clear" w:color="auto" w:fill="F4F4F4"/>
        <w:jc w:val="right"/>
        <w:rPr>
          <w:rFonts w:cstheme="minorHAnsi"/>
          <w:color w:val="353535"/>
          <w:sz w:val="21"/>
          <w:szCs w:val="21"/>
        </w:rPr>
      </w:pPr>
      <w:hyperlink r:id="rId16" w:history="1">
        <w:r w:rsidR="00B26CA8" w:rsidRPr="006852D4">
          <w:rPr>
            <w:rFonts w:cstheme="minorHAnsi"/>
            <w:noProof/>
            <w:color w:val="FFFFFF"/>
            <w:sz w:val="21"/>
            <w:szCs w:val="21"/>
            <w:shd w:val="clear" w:color="auto" w:fill="325A97"/>
          </w:rPr>
          <mc:AlternateContent>
            <mc:Choice Requires="wps">
              <w:drawing>
                <wp:inline distT="0" distB="0" distL="0" distR="0">
                  <wp:extent cx="304800" cy="304800"/>
                  <wp:effectExtent l="0" t="0" r="0" b="0"/>
                  <wp:docPr id="15" name="Rectangle 15" descr="https://mothership.sg/assets/images/icons/svg/fb-icon.sv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C997C25" id="Rectangle 15" o:spid="_x0000_s1026" alt="https://mothership.sg/assets/images/icons/svg/fb-icon.sv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" filled="f" stroked="f">
                  <o:lock v:ext="edit" aspectratio="t"/>
                  <w10:anchorlock/>
                </v:rect>
              </w:pict>
            </mc:Fallback>
          </mc:AlternateContent>
        </w:r>
        <w:r w:rsidR="00B26CA8" w:rsidRPr="006852D4">
          <w:rPr>
            <w:rStyle w:val="Hyperlink"/>
            <w:rFonts w:cstheme="minorHAnsi"/>
            <w:color w:val="ED4545"/>
            <w:sz w:val="21"/>
            <w:szCs w:val="21"/>
            <w:u w:val="none"/>
          </w:rPr>
          <w:t> </w:t>
        </w:r>
      </w:hyperlink>
      <w:r w:rsidR="00B26CA8" w:rsidRPr="006852D4">
        <w:rPr>
          <w:rFonts w:cstheme="minorHAnsi"/>
          <w:noProof/>
          <w:color w:val="FFFFFF"/>
          <w:sz w:val="21"/>
          <w:szCs w:val="21"/>
          <w:shd w:val="clear" w:color="auto" w:fill="00ACED"/>
        </w:rPr>
        <mc:AlternateContent>
          <mc:Choice Requires="wps">
            <w:drawing>
              <wp:inline distT="0" distB="0" distL="0" distR="0">
                <wp:extent cx="304800" cy="304800"/>
                <wp:effectExtent l="0" t="0" r="0" b="0"/>
                <wp:docPr id="14" name="Rectangle 14" descr="https://mothership.sg/assets/images/icons/svg/tw-icon.sv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AFEFF3" id="Rectangle 14" o:spid="_x0000_s1026" alt="https://mothership.sg/assets/images/icons/svg/tw-icon.sv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" filled="f" stroked="f">
                <o:lock v:ext="edit" aspectratio="t"/>
                <w10:anchorlock/>
              </v:rect>
            </w:pict>
          </mc:Fallback>
        </mc:AlternateContent>
      </w:r>
    </w:p>
    <w:p w:rsidR="00B26CA8" w:rsidRPr="006852D4" w:rsidRDefault="00B26CA8" w:rsidP="00F334F3">
      <w:pPr>
        <w:jc w:val="center"/>
        <w:rPr>
          <w:rFonts w:cstheme="minorHAnsi"/>
          <w:sz w:val="24"/>
          <w:szCs w:val="24"/>
        </w:rPr>
      </w:pPr>
      <w:r w:rsidRPr="006852D4">
        <w:rPr>
          <w:rFonts w:cstheme="minorHAnsi"/>
          <w:noProof/>
        </w:rPr>
        <w:drawing>
          <wp:inline distT="0" distB="0" distL="0" distR="0">
            <wp:extent cx="4994275" cy="2622327"/>
            <wp:effectExtent l="0" t="0" r="0" b="6985"/>
            <wp:docPr id="13" name="Picture 13" descr="https://static.mothership.sg/1/2020/06/zaracov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static.mothership.sg/1/2020/06/zaracover.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19497" cy="2635570"/>
                    </a:xfrm>
                    <a:prstGeom prst="rect">
                      <a:avLst/>
                    </a:prstGeom>
                    <a:noFill/>
                    <a:ln>
                      <a:noFill/>
                    </a:ln>
                  </pic:spPr>
                </pic:pic>
              </a:graphicData>
            </a:graphic>
          </wp:inline>
        </w:drawing>
      </w:r>
    </w:p>
    <w:p w:rsidR="00B26CA8" w:rsidRPr="00F334F3" w:rsidRDefault="00B26CA8" w:rsidP="00B26CA8">
      <w:pPr>
        <w:pStyle w:val="NormalWeb"/>
        <w:shd w:val="clear" w:color="auto" w:fill="F4F4F4"/>
        <w:spacing w:before="0" w:beforeAutospacing="0" w:after="0" w:afterAutospacing="0"/>
        <w:rPr>
          <w:rFonts w:asciiTheme="minorHAnsi" w:hAnsiTheme="minorHAnsi" w:cstheme="minorHAnsi"/>
          <w:color w:val="353535"/>
        </w:rPr>
      </w:pPr>
      <w:r w:rsidRPr="00F334F3">
        <w:rPr>
          <w:rFonts w:asciiTheme="minorHAnsi" w:hAnsiTheme="minorHAnsi" w:cstheme="minorHAnsi"/>
          <w:color w:val="353535"/>
        </w:rPr>
        <w:t>Inditex, the owner of Zara, will close up to 1,200 of its smaller stores worldwide by 2021, </w:t>
      </w:r>
      <w:hyperlink r:id="rId18" w:tgtFrame="_blank" w:history="1">
        <w:r w:rsidRPr="00F334F3">
          <w:rPr>
            <w:rStyle w:val="Hyperlink"/>
            <w:rFonts w:asciiTheme="minorHAnsi" w:hAnsiTheme="minorHAnsi" w:cstheme="minorHAnsi"/>
            <w:i/>
            <w:iCs/>
            <w:color w:val="ED4545"/>
            <w:u w:val="none"/>
          </w:rPr>
          <w:t>Reuters</w:t>
        </w:r>
      </w:hyperlink>
      <w:r w:rsidRPr="00F334F3">
        <w:rPr>
          <w:rStyle w:val="Emphasis"/>
          <w:rFonts w:asciiTheme="minorHAnsi" w:hAnsiTheme="minorHAnsi" w:cstheme="minorHAnsi"/>
          <w:color w:val="353535"/>
        </w:rPr>
        <w:t> </w:t>
      </w:r>
      <w:r w:rsidRPr="00F334F3">
        <w:rPr>
          <w:rFonts w:asciiTheme="minorHAnsi" w:hAnsiTheme="minorHAnsi" w:cstheme="minorHAnsi"/>
          <w:color w:val="353535"/>
        </w:rPr>
        <w:t>reported.</w:t>
      </w:r>
    </w:p>
    <w:p w:rsidR="00B26CA8" w:rsidRPr="00F334F3" w:rsidRDefault="00B26CA8" w:rsidP="00B26CA8">
      <w:pPr>
        <w:pStyle w:val="NormalWeb"/>
        <w:shd w:val="clear" w:color="auto" w:fill="F4F4F4"/>
        <w:spacing w:before="330" w:beforeAutospacing="0" w:after="330" w:afterAutospacing="0"/>
        <w:rPr>
          <w:rFonts w:asciiTheme="minorHAnsi" w:hAnsiTheme="minorHAnsi" w:cstheme="minorHAnsi"/>
          <w:color w:val="353535"/>
        </w:rPr>
      </w:pPr>
      <w:r w:rsidRPr="00F334F3">
        <w:rPr>
          <w:rFonts w:asciiTheme="minorHAnsi" w:hAnsiTheme="minorHAnsi" w:cstheme="minorHAnsi"/>
          <w:color w:val="353535"/>
        </w:rPr>
        <w:t>Inditex, which owns multiple fashion brands such as Massimo Dutti, Pull &amp; Bear, and Bershka made the announcement following news that it had suffered its first loss due to the Covid-19 outbreak.</w:t>
      </w:r>
    </w:p>
    <w:p w:rsidR="00B26CA8" w:rsidRPr="00F334F3" w:rsidRDefault="00B26CA8" w:rsidP="00B26CA8">
      <w:pPr>
        <w:pStyle w:val="NormalWeb"/>
        <w:shd w:val="clear" w:color="auto" w:fill="F4F4F4"/>
        <w:spacing w:before="330" w:beforeAutospacing="0" w:after="330" w:afterAutospacing="0"/>
        <w:rPr>
          <w:rFonts w:asciiTheme="minorHAnsi" w:hAnsiTheme="minorHAnsi" w:cstheme="minorHAnsi"/>
          <w:color w:val="353535"/>
        </w:rPr>
      </w:pPr>
      <w:r w:rsidRPr="00F334F3">
        <w:rPr>
          <w:rFonts w:asciiTheme="minorHAnsi" w:hAnsiTheme="minorHAnsi" w:cstheme="minorHAnsi"/>
          <w:color w:val="353535"/>
        </w:rPr>
        <w:t>The outbreak had resulted in operations to be suspended at most of its stores.</w:t>
      </w:r>
    </w:p>
    <w:p w:rsidR="00B26CA8" w:rsidRPr="00F334F3" w:rsidRDefault="00B26CA8" w:rsidP="00B26CA8">
      <w:pPr>
        <w:pStyle w:val="Heading2"/>
        <w:shd w:val="clear" w:color="auto" w:fill="F4F4F4"/>
        <w:spacing w:before="675" w:beforeAutospacing="0"/>
        <w:rPr>
          <w:rFonts w:asciiTheme="minorHAnsi" w:hAnsiTheme="minorHAnsi" w:cstheme="minorHAnsi"/>
          <w:color w:val="353535"/>
          <w:sz w:val="32"/>
          <w:szCs w:val="39"/>
        </w:rPr>
      </w:pPr>
      <w:r w:rsidRPr="00F334F3">
        <w:rPr>
          <w:rFonts w:asciiTheme="minorHAnsi" w:hAnsiTheme="minorHAnsi" w:cstheme="minorHAnsi"/>
          <w:color w:val="353535"/>
          <w:sz w:val="32"/>
          <w:szCs w:val="39"/>
        </w:rPr>
        <w:t>Smaller stores affected</w:t>
      </w:r>
    </w:p>
    <w:p w:rsidR="00B26CA8" w:rsidRPr="00F334F3" w:rsidRDefault="00B26CA8" w:rsidP="00B26CA8">
      <w:pPr>
        <w:pStyle w:val="NormalWeb"/>
        <w:shd w:val="clear" w:color="auto" w:fill="F4F4F4"/>
        <w:spacing w:before="0" w:beforeAutospacing="0" w:after="0" w:afterAutospacing="0"/>
        <w:rPr>
          <w:rFonts w:asciiTheme="minorHAnsi" w:hAnsiTheme="minorHAnsi" w:cstheme="minorHAnsi"/>
          <w:color w:val="353535"/>
        </w:rPr>
      </w:pPr>
      <w:r w:rsidRPr="00F334F3">
        <w:rPr>
          <w:rFonts w:asciiTheme="minorHAnsi" w:hAnsiTheme="minorHAnsi" w:cstheme="minorHAnsi"/>
          <w:color w:val="353535"/>
        </w:rPr>
        <w:t>Inditex will "absorb" between 1,000 and 1,200, most of which are smaller stores. The stores expected to close will be located in Asia and Europe, according to </w:t>
      </w:r>
      <w:hyperlink r:id="rId19" w:tgtFrame="_blank" w:history="1">
        <w:r w:rsidRPr="00F334F3">
          <w:rPr>
            <w:rStyle w:val="Emphasis"/>
            <w:rFonts w:asciiTheme="minorHAnsi" w:hAnsiTheme="minorHAnsi" w:cstheme="minorHAnsi"/>
            <w:color w:val="ED4545"/>
          </w:rPr>
          <w:t>The Guardian</w:t>
        </w:r>
      </w:hyperlink>
      <w:r w:rsidRPr="00F334F3">
        <w:rPr>
          <w:rFonts w:asciiTheme="minorHAnsi" w:hAnsiTheme="minorHAnsi" w:cstheme="minorHAnsi"/>
          <w:color w:val="353535"/>
        </w:rPr>
        <w:t>.</w:t>
      </w:r>
    </w:p>
    <w:p w:rsidR="00B26CA8" w:rsidRPr="00F334F3" w:rsidRDefault="00B26CA8" w:rsidP="00B26CA8">
      <w:pPr>
        <w:pStyle w:val="NormalWeb"/>
        <w:shd w:val="clear" w:color="auto" w:fill="F4F4F4"/>
        <w:spacing w:before="330" w:beforeAutospacing="0" w:after="330" w:afterAutospacing="0"/>
        <w:rPr>
          <w:rFonts w:asciiTheme="minorHAnsi" w:hAnsiTheme="minorHAnsi" w:cstheme="minorHAnsi"/>
          <w:color w:val="353535"/>
        </w:rPr>
      </w:pPr>
      <w:r w:rsidRPr="00F334F3">
        <w:rPr>
          <w:rFonts w:asciiTheme="minorHAnsi" w:hAnsiTheme="minorHAnsi" w:cstheme="minorHAnsi"/>
          <w:color w:val="353535"/>
        </w:rPr>
        <w:lastRenderedPageBreak/>
        <w:t>However, Inditex assured that the "headcount will remain stable" and that staff will be offered other job roles such as handling online purchases.</w:t>
      </w:r>
    </w:p>
    <w:p w:rsidR="00B26CA8" w:rsidRPr="00F334F3" w:rsidRDefault="00B26CA8" w:rsidP="00B26CA8">
      <w:pPr>
        <w:pStyle w:val="NormalWeb"/>
        <w:shd w:val="clear" w:color="auto" w:fill="F4F4F4"/>
        <w:spacing w:before="0" w:beforeAutospacing="0" w:after="0" w:afterAutospacing="0"/>
        <w:rPr>
          <w:rFonts w:asciiTheme="minorHAnsi" w:hAnsiTheme="minorHAnsi" w:cstheme="minorHAnsi"/>
          <w:color w:val="353535"/>
        </w:rPr>
      </w:pPr>
      <w:r w:rsidRPr="00F334F3">
        <w:rPr>
          <w:rStyle w:val="Emphasis"/>
          <w:rFonts w:asciiTheme="minorHAnsi" w:hAnsiTheme="minorHAnsi" w:cstheme="minorHAnsi"/>
          <w:color w:val="353535"/>
        </w:rPr>
        <w:t>The Guardian </w:t>
      </w:r>
      <w:r w:rsidRPr="00F334F3">
        <w:rPr>
          <w:rFonts w:asciiTheme="minorHAnsi" w:hAnsiTheme="minorHAnsi" w:cstheme="minorHAnsi"/>
          <w:color w:val="353535"/>
        </w:rPr>
        <w:t>said that the overall number of stores will fall from 7,412 to between 6,700 and 6,900. This number takes into account the opening of 450 new stores.</w:t>
      </w:r>
    </w:p>
    <w:p w:rsidR="00B26CA8" w:rsidRPr="00F334F3" w:rsidRDefault="00B26CA8" w:rsidP="00B26CA8">
      <w:pPr>
        <w:pStyle w:val="NormalWeb"/>
        <w:shd w:val="clear" w:color="auto" w:fill="F4F4F4"/>
        <w:spacing w:before="330" w:beforeAutospacing="0" w:after="330" w:afterAutospacing="0"/>
        <w:rPr>
          <w:rFonts w:asciiTheme="minorHAnsi" w:hAnsiTheme="minorHAnsi" w:cstheme="minorHAnsi"/>
          <w:color w:val="353535"/>
        </w:rPr>
      </w:pPr>
      <w:r w:rsidRPr="00F334F3">
        <w:rPr>
          <w:rFonts w:asciiTheme="minorHAnsi" w:hAnsiTheme="minorHAnsi" w:cstheme="minorHAnsi"/>
          <w:color w:val="353535"/>
        </w:rPr>
        <w:t>Inditex faced a net loss of €409 million (S$644.6 million) from February to April 2020, following a 44 per cent drop in sales to €3.3 billiob (S$5.2 billion).</w:t>
      </w:r>
    </w:p>
    <w:p w:rsidR="00B26CA8" w:rsidRPr="00F334F3" w:rsidRDefault="00B26CA8" w:rsidP="00B26CA8">
      <w:pPr>
        <w:pStyle w:val="NormalWeb"/>
        <w:shd w:val="clear" w:color="auto" w:fill="F4F4F4"/>
        <w:spacing w:before="330" w:beforeAutospacing="0" w:after="330" w:afterAutospacing="0"/>
        <w:rPr>
          <w:rFonts w:asciiTheme="minorHAnsi" w:hAnsiTheme="minorHAnsi" w:cstheme="minorHAnsi"/>
          <w:color w:val="353535"/>
        </w:rPr>
      </w:pPr>
      <w:r w:rsidRPr="00F334F3">
        <w:rPr>
          <w:rFonts w:asciiTheme="minorHAnsi" w:hAnsiTheme="minorHAnsi" w:cstheme="minorHAnsi"/>
          <w:color w:val="353535"/>
        </w:rPr>
        <w:t>The losses came from other Inditex brands, besides Zara.</w:t>
      </w:r>
    </w:p>
    <w:p w:rsidR="00B26CA8" w:rsidRPr="00F334F3" w:rsidRDefault="00B26CA8" w:rsidP="00B26CA8">
      <w:pPr>
        <w:pStyle w:val="Heading2"/>
        <w:shd w:val="clear" w:color="auto" w:fill="F4F4F4"/>
        <w:spacing w:before="675" w:beforeAutospacing="0"/>
        <w:rPr>
          <w:rFonts w:asciiTheme="minorHAnsi" w:hAnsiTheme="minorHAnsi" w:cstheme="minorHAnsi"/>
          <w:color w:val="353535"/>
          <w:sz w:val="28"/>
          <w:szCs w:val="24"/>
        </w:rPr>
      </w:pPr>
      <w:r w:rsidRPr="00F334F3">
        <w:rPr>
          <w:rFonts w:asciiTheme="minorHAnsi" w:hAnsiTheme="minorHAnsi" w:cstheme="minorHAnsi"/>
          <w:color w:val="353535"/>
          <w:sz w:val="28"/>
          <w:szCs w:val="24"/>
        </w:rPr>
        <w:t>Refocusing</w:t>
      </w:r>
    </w:p>
    <w:p w:rsidR="00B26CA8" w:rsidRPr="00F334F3" w:rsidRDefault="00B26CA8" w:rsidP="00F334F3">
      <w:pPr>
        <w:pStyle w:val="NormalWeb"/>
        <w:shd w:val="clear" w:color="auto" w:fill="F4F4F4"/>
        <w:spacing w:before="0" w:beforeAutospacing="0" w:after="0" w:afterAutospacing="0"/>
        <w:jc w:val="both"/>
        <w:rPr>
          <w:rFonts w:asciiTheme="minorHAnsi" w:hAnsiTheme="minorHAnsi" w:cstheme="minorHAnsi"/>
          <w:color w:val="353535"/>
        </w:rPr>
      </w:pPr>
      <w:r w:rsidRPr="00F334F3">
        <w:rPr>
          <w:rFonts w:asciiTheme="minorHAnsi" w:hAnsiTheme="minorHAnsi" w:cstheme="minorHAnsi"/>
          <w:i/>
          <w:iCs/>
          <w:color w:val="353535"/>
        </w:rPr>
        <w:t>Guardian</w:t>
      </w:r>
      <w:r w:rsidRPr="00F334F3">
        <w:rPr>
          <w:rFonts w:asciiTheme="minorHAnsi" w:hAnsiTheme="minorHAnsi" w:cstheme="minorHAnsi"/>
          <w:color w:val="353535"/>
        </w:rPr>
        <w:t> revealed that the company has a €2.7 billion (S$4.25 billion) plan to upgrade technology at stores in order to push online sales. They hope that online sales will comprise 25 per cent of sales by 2022, as compared to 14 per cent now.</w:t>
      </w:r>
    </w:p>
    <w:p w:rsidR="00B26CA8" w:rsidRPr="00F334F3" w:rsidRDefault="00B26CA8" w:rsidP="00F334F3">
      <w:pPr>
        <w:pStyle w:val="NormalWeb"/>
        <w:shd w:val="clear" w:color="auto" w:fill="F4F4F4"/>
        <w:spacing w:before="330" w:beforeAutospacing="0" w:after="330" w:afterAutospacing="0"/>
        <w:jc w:val="both"/>
        <w:rPr>
          <w:rFonts w:asciiTheme="minorHAnsi" w:hAnsiTheme="minorHAnsi" w:cstheme="minorHAnsi"/>
          <w:color w:val="353535"/>
        </w:rPr>
      </w:pPr>
      <w:r w:rsidRPr="00F334F3">
        <w:rPr>
          <w:rFonts w:asciiTheme="minorHAnsi" w:hAnsiTheme="minorHAnsi" w:cstheme="minorHAnsi"/>
          <w:color w:val="353535"/>
        </w:rPr>
        <w:t>Online sales rose by 95 per cent in April during the Covid-19 outbreak, compared to the previous year.</w:t>
      </w:r>
    </w:p>
    <w:p w:rsidR="00F0221D" w:rsidRPr="00674804" w:rsidRDefault="00F0221D" w:rsidP="00F0221D">
      <w:pPr>
        <w:shd w:val="clear" w:color="auto" w:fill="FFFFFF"/>
        <w:spacing w:before="100" w:beforeAutospacing="1" w:after="100" w:afterAutospacing="1" w:line="240" w:lineRule="auto"/>
        <w:outlineLvl w:val="1"/>
        <w:rPr>
          <w:rFonts w:eastAsia="Times New Roman" w:cstheme="minorHAnsi"/>
          <w:b/>
          <w:color w:val="111111"/>
          <w:sz w:val="32"/>
          <w:szCs w:val="36"/>
        </w:rPr>
      </w:pPr>
      <w:r w:rsidRPr="00674804">
        <w:rPr>
          <w:rFonts w:eastAsia="Times New Roman" w:cstheme="minorHAnsi"/>
          <w:b/>
          <w:color w:val="111111"/>
          <w:sz w:val="32"/>
          <w:szCs w:val="36"/>
        </w:rPr>
        <w:t>H&amp;M vs. Zara vs. Uniqlo: An Overview</w:t>
      </w:r>
    </w:p>
    <w:p w:rsidR="00F0221D" w:rsidRPr="006852D4" w:rsidRDefault="00F0221D" w:rsidP="007832A2">
      <w:pPr>
        <w:shd w:val="clear" w:color="auto" w:fill="FFFFFF"/>
        <w:spacing w:after="100" w:afterAutospacing="1" w:line="240" w:lineRule="auto"/>
        <w:jc w:val="both"/>
        <w:rPr>
          <w:rFonts w:eastAsia="Times New Roman" w:cstheme="minorHAnsi"/>
          <w:color w:val="111111"/>
          <w:spacing w:val="1"/>
          <w:sz w:val="24"/>
          <w:szCs w:val="24"/>
        </w:rPr>
      </w:pPr>
      <w:r w:rsidRPr="006852D4">
        <w:rPr>
          <w:rFonts w:eastAsia="Times New Roman" w:cstheme="minorHAnsi"/>
          <w:color w:val="111111"/>
          <w:spacing w:val="1"/>
          <w:sz w:val="24"/>
          <w:szCs w:val="24"/>
        </w:rPr>
        <w:t>H&amp;M, Zara, and Uniqlo are three international clothing retailers with over 2,000 stores each worldwide.</w:t>
      </w:r>
      <w:r w:rsidR="007832A2" w:rsidRPr="006852D4">
        <w:rPr>
          <w:rFonts w:eastAsia="Times New Roman" w:cstheme="minorHAnsi"/>
          <w:color w:val="111111"/>
          <w:spacing w:val="1"/>
          <w:sz w:val="24"/>
          <w:szCs w:val="24"/>
        </w:rPr>
        <w:t xml:space="preserve"> </w:t>
      </w:r>
      <w:r w:rsidRPr="006852D4">
        <w:rPr>
          <w:rFonts w:eastAsia="Times New Roman" w:cstheme="minorHAnsi"/>
          <w:color w:val="111111"/>
          <w:spacing w:val="1"/>
          <w:sz w:val="24"/>
          <w:szCs w:val="24"/>
        </w:rPr>
        <w:t>The competitive companies target similar markets but employ different strategies in their business models to manage the distribution of product lines.</w:t>
      </w:r>
    </w:p>
    <w:p w:rsidR="00F0221D" w:rsidRPr="006852D4" w:rsidRDefault="00F0221D" w:rsidP="007832A2">
      <w:pPr>
        <w:shd w:val="clear" w:color="auto" w:fill="FFFFFF"/>
        <w:spacing w:after="100" w:afterAutospacing="1" w:line="240" w:lineRule="auto"/>
        <w:jc w:val="both"/>
        <w:rPr>
          <w:rFonts w:eastAsia="Times New Roman" w:cstheme="minorHAnsi"/>
          <w:color w:val="111111"/>
          <w:spacing w:val="1"/>
          <w:sz w:val="24"/>
          <w:szCs w:val="24"/>
        </w:rPr>
      </w:pPr>
      <w:r w:rsidRPr="006852D4">
        <w:rPr>
          <w:rFonts w:eastAsia="Times New Roman" w:cstheme="minorHAnsi"/>
          <w:color w:val="111111"/>
          <w:spacing w:val="1"/>
          <w:sz w:val="24"/>
          <w:szCs w:val="24"/>
        </w:rPr>
        <w:t>These three clothing distributors have differing approaches to their ownership of materials, sourcing of manufacturing, and treatment of auxiliary brands. Here's a look at each company, what their focus is, who their customers are, and how they have developed their brands over the years.</w:t>
      </w:r>
    </w:p>
    <w:p w:rsidR="00F0221D" w:rsidRPr="006852D4" w:rsidRDefault="00F0221D" w:rsidP="00F0221D">
      <w:pPr>
        <w:shd w:val="clear" w:color="auto" w:fill="FFFFFF"/>
        <w:spacing w:after="0" w:line="240" w:lineRule="auto"/>
        <w:outlineLvl w:val="2"/>
        <w:rPr>
          <w:rFonts w:eastAsia="Times New Roman" w:cstheme="minorHAnsi"/>
          <w:caps/>
          <w:color w:val="111111"/>
          <w:sz w:val="27"/>
          <w:szCs w:val="27"/>
        </w:rPr>
      </w:pPr>
      <w:r w:rsidRPr="006852D4">
        <w:rPr>
          <w:rFonts w:eastAsia="Times New Roman" w:cstheme="minorHAnsi"/>
          <w:caps/>
          <w:color w:val="111111"/>
          <w:sz w:val="27"/>
          <w:szCs w:val="27"/>
        </w:rPr>
        <w:t>KEY TAKEAWAYS</w:t>
      </w:r>
    </w:p>
    <w:p w:rsidR="00F0221D" w:rsidRPr="006852D4" w:rsidRDefault="00F0221D" w:rsidP="007832A2">
      <w:pPr>
        <w:numPr>
          <w:ilvl w:val="0"/>
          <w:numId w:val="1"/>
        </w:numPr>
        <w:shd w:val="clear" w:color="auto" w:fill="FFFFFF"/>
        <w:spacing w:before="100" w:beforeAutospacing="1" w:after="100" w:afterAutospacing="1" w:line="240" w:lineRule="auto"/>
        <w:jc w:val="both"/>
        <w:rPr>
          <w:rFonts w:eastAsia="Times New Roman" w:cstheme="minorHAnsi"/>
          <w:color w:val="111111"/>
          <w:spacing w:val="1"/>
          <w:sz w:val="26"/>
          <w:szCs w:val="26"/>
        </w:rPr>
      </w:pPr>
      <w:r w:rsidRPr="006852D4">
        <w:rPr>
          <w:rFonts w:eastAsia="Times New Roman" w:cstheme="minorHAnsi"/>
          <w:color w:val="111111"/>
          <w:spacing w:val="1"/>
          <w:sz w:val="26"/>
          <w:szCs w:val="26"/>
        </w:rPr>
        <w:t>H&amp;M, Zara, and Uniqlo are international clothing retailers with more than 2,000 stores each worldwide.</w:t>
      </w:r>
    </w:p>
    <w:p w:rsidR="00F0221D" w:rsidRPr="006852D4" w:rsidRDefault="00F0221D" w:rsidP="007832A2">
      <w:pPr>
        <w:numPr>
          <w:ilvl w:val="0"/>
          <w:numId w:val="1"/>
        </w:numPr>
        <w:shd w:val="clear" w:color="auto" w:fill="FFFFFF"/>
        <w:spacing w:before="100" w:beforeAutospacing="1" w:after="100" w:afterAutospacing="1" w:line="240" w:lineRule="auto"/>
        <w:jc w:val="both"/>
        <w:rPr>
          <w:rFonts w:eastAsia="Times New Roman" w:cstheme="minorHAnsi"/>
          <w:color w:val="111111"/>
          <w:spacing w:val="1"/>
          <w:sz w:val="26"/>
          <w:szCs w:val="26"/>
        </w:rPr>
      </w:pPr>
      <w:r w:rsidRPr="006852D4">
        <w:rPr>
          <w:rFonts w:eastAsia="Times New Roman" w:cstheme="minorHAnsi"/>
          <w:color w:val="111111"/>
          <w:spacing w:val="1"/>
          <w:sz w:val="26"/>
          <w:szCs w:val="26"/>
        </w:rPr>
        <w:t>H&amp;M is the oldest, has the largest number of physical stores, and has expanded from its budget roots to include seven other brands.</w:t>
      </w:r>
    </w:p>
    <w:p w:rsidR="00F0221D" w:rsidRPr="006852D4" w:rsidRDefault="00F0221D" w:rsidP="007832A2">
      <w:pPr>
        <w:numPr>
          <w:ilvl w:val="0"/>
          <w:numId w:val="1"/>
        </w:numPr>
        <w:shd w:val="clear" w:color="auto" w:fill="FFFFFF"/>
        <w:spacing w:before="100" w:beforeAutospacing="1" w:after="100" w:afterAutospacing="1" w:line="240" w:lineRule="auto"/>
        <w:jc w:val="both"/>
        <w:rPr>
          <w:rFonts w:eastAsia="Times New Roman" w:cstheme="minorHAnsi"/>
          <w:color w:val="111111"/>
          <w:spacing w:val="1"/>
          <w:sz w:val="26"/>
          <w:szCs w:val="26"/>
        </w:rPr>
      </w:pPr>
      <w:r w:rsidRPr="006852D4">
        <w:rPr>
          <w:rFonts w:eastAsia="Times New Roman" w:cstheme="minorHAnsi"/>
          <w:color w:val="111111"/>
          <w:spacing w:val="1"/>
          <w:sz w:val="26"/>
          <w:szCs w:val="26"/>
        </w:rPr>
        <w:t>Zara is most prominent in its native Spain but has managed to expand globally, expanding its brand to include Zara Home.</w:t>
      </w:r>
    </w:p>
    <w:p w:rsidR="00F0221D" w:rsidRPr="006852D4" w:rsidRDefault="00F0221D" w:rsidP="007832A2">
      <w:pPr>
        <w:numPr>
          <w:ilvl w:val="0"/>
          <w:numId w:val="1"/>
        </w:numPr>
        <w:shd w:val="clear" w:color="auto" w:fill="FFFFFF"/>
        <w:spacing w:before="100" w:beforeAutospacing="1" w:after="0" w:line="240" w:lineRule="auto"/>
        <w:jc w:val="both"/>
        <w:rPr>
          <w:rFonts w:eastAsia="Times New Roman" w:cstheme="minorHAnsi"/>
          <w:color w:val="111111"/>
          <w:spacing w:val="1"/>
          <w:sz w:val="26"/>
          <w:szCs w:val="26"/>
        </w:rPr>
      </w:pPr>
      <w:r w:rsidRPr="006852D4">
        <w:rPr>
          <w:rFonts w:eastAsia="Times New Roman" w:cstheme="minorHAnsi"/>
          <w:color w:val="111111"/>
          <w:spacing w:val="1"/>
          <w:sz w:val="26"/>
          <w:szCs w:val="26"/>
        </w:rPr>
        <w:t>Uniqlo is particularly geared toward its native market in Japan but has expanded to include 19 markets worldwide.</w:t>
      </w:r>
    </w:p>
    <w:p w:rsidR="00674804" w:rsidRDefault="00674804" w:rsidP="00F0221D">
      <w:pPr>
        <w:shd w:val="clear" w:color="auto" w:fill="FFFFFF"/>
        <w:spacing w:before="100" w:beforeAutospacing="1" w:after="100" w:afterAutospacing="1" w:line="240" w:lineRule="auto"/>
        <w:outlineLvl w:val="1"/>
        <w:rPr>
          <w:rFonts w:eastAsia="Times New Roman" w:cstheme="minorHAnsi"/>
          <w:color w:val="111111"/>
          <w:sz w:val="36"/>
          <w:szCs w:val="36"/>
        </w:rPr>
      </w:pPr>
    </w:p>
    <w:p w:rsidR="00F0221D" w:rsidRPr="00674804" w:rsidRDefault="00F0221D" w:rsidP="00F0221D">
      <w:pPr>
        <w:shd w:val="clear" w:color="auto" w:fill="FFFFFF"/>
        <w:spacing w:before="100" w:beforeAutospacing="1" w:after="100" w:afterAutospacing="1" w:line="240" w:lineRule="auto"/>
        <w:outlineLvl w:val="1"/>
        <w:rPr>
          <w:rFonts w:eastAsia="Times New Roman" w:cstheme="minorHAnsi"/>
          <w:b/>
          <w:color w:val="111111"/>
          <w:sz w:val="32"/>
          <w:szCs w:val="36"/>
        </w:rPr>
      </w:pPr>
      <w:r w:rsidRPr="00674804">
        <w:rPr>
          <w:rFonts w:eastAsia="Times New Roman" w:cstheme="minorHAnsi"/>
          <w:b/>
          <w:color w:val="111111"/>
          <w:sz w:val="32"/>
          <w:szCs w:val="36"/>
        </w:rPr>
        <w:lastRenderedPageBreak/>
        <w:t>H&amp;M</w:t>
      </w:r>
    </w:p>
    <w:p w:rsidR="00F0221D" w:rsidRPr="006852D4" w:rsidRDefault="00412063" w:rsidP="007832A2">
      <w:pPr>
        <w:shd w:val="clear" w:color="auto" w:fill="FFFFFF"/>
        <w:spacing w:after="100" w:afterAutospacing="1" w:line="240" w:lineRule="auto"/>
        <w:jc w:val="both"/>
        <w:rPr>
          <w:rFonts w:eastAsia="Times New Roman" w:cstheme="minorHAnsi"/>
          <w:color w:val="111111"/>
          <w:spacing w:val="1"/>
          <w:sz w:val="24"/>
          <w:szCs w:val="24"/>
        </w:rPr>
      </w:pPr>
      <w:hyperlink r:id="rId20" w:tgtFrame="_blank" w:history="1">
        <w:r w:rsidR="00F0221D" w:rsidRPr="006852D4">
          <w:rPr>
            <w:rFonts w:eastAsia="Times New Roman" w:cstheme="minorHAnsi"/>
            <w:color w:val="2C40D0"/>
            <w:spacing w:val="1"/>
            <w:sz w:val="24"/>
            <w:szCs w:val="24"/>
            <w:u w:val="single"/>
          </w:rPr>
          <w:t>H&amp;M</w:t>
        </w:r>
      </w:hyperlink>
      <w:r w:rsidR="00F0221D" w:rsidRPr="006852D4">
        <w:rPr>
          <w:rFonts w:eastAsia="Times New Roman" w:cstheme="minorHAnsi"/>
          <w:color w:val="111111"/>
          <w:spacing w:val="1"/>
          <w:sz w:val="24"/>
          <w:szCs w:val="24"/>
        </w:rPr>
        <w:t>, or Hennes &amp; Mauritz, is the oldest of the three. The discount retailer, known for its affordable prices, was founded in Sweden in 1947 and has, over the years, grown into one of the most recognizable brands in the fashion industry.</w:t>
      </w:r>
      <w:r w:rsidR="00F0221D" w:rsidRPr="006852D4">
        <w:rPr>
          <w:rFonts w:eastAsia="Times New Roman" w:cstheme="minorHAnsi"/>
          <w:color w:val="0000EE"/>
          <w:spacing w:val="17"/>
          <w:sz w:val="20"/>
          <w:szCs w:val="20"/>
          <w:vertAlign w:val="superscript"/>
        </w:rPr>
        <w:t>4</w:t>
      </w:r>
      <w:r w:rsidR="00F0221D" w:rsidRPr="006852D4">
        <w:rPr>
          <w:rFonts w:eastAsia="Times New Roman" w:cstheme="minorHAnsi"/>
          <w:color w:val="111111"/>
          <w:spacing w:val="1"/>
          <w:sz w:val="24"/>
          <w:szCs w:val="24"/>
        </w:rPr>
        <w:t> H&amp;M is publicly traded, both in its native Sweden and in the United States. It went public in Sweden in 1974.</w:t>
      </w:r>
      <w:r w:rsidR="00F0221D" w:rsidRPr="006852D4">
        <w:rPr>
          <w:rFonts w:eastAsia="Times New Roman" w:cstheme="minorHAnsi"/>
          <w:color w:val="0000EE"/>
          <w:spacing w:val="17"/>
          <w:sz w:val="20"/>
          <w:szCs w:val="20"/>
          <w:vertAlign w:val="superscript"/>
        </w:rPr>
        <w:t>5</w:t>
      </w:r>
    </w:p>
    <w:p w:rsidR="00F0221D" w:rsidRPr="006852D4" w:rsidRDefault="00F0221D" w:rsidP="007832A2">
      <w:pPr>
        <w:shd w:val="clear" w:color="auto" w:fill="FFFFFF"/>
        <w:spacing w:after="100" w:afterAutospacing="1" w:line="240" w:lineRule="auto"/>
        <w:jc w:val="both"/>
        <w:rPr>
          <w:rFonts w:eastAsia="Times New Roman" w:cstheme="minorHAnsi"/>
          <w:color w:val="111111"/>
          <w:spacing w:val="1"/>
          <w:sz w:val="24"/>
          <w:szCs w:val="24"/>
        </w:rPr>
      </w:pPr>
      <w:r w:rsidRPr="006852D4">
        <w:rPr>
          <w:rFonts w:eastAsia="Times New Roman" w:cstheme="minorHAnsi"/>
          <w:color w:val="111111"/>
          <w:spacing w:val="1"/>
          <w:sz w:val="24"/>
          <w:szCs w:val="24"/>
        </w:rPr>
        <w:t>H&amp;M has expanded considerably over the last few years. It has 4,372 stores open worldwide, as of April 2021, far more physical stores than Zara and Uniqlo, by far.</w:t>
      </w:r>
      <w:r w:rsidRPr="006852D4">
        <w:rPr>
          <w:rFonts w:eastAsia="Times New Roman" w:cstheme="minorHAnsi"/>
          <w:color w:val="0000EE"/>
          <w:spacing w:val="17"/>
          <w:sz w:val="20"/>
          <w:szCs w:val="20"/>
          <w:vertAlign w:val="superscript"/>
        </w:rPr>
        <w:t>6</w:t>
      </w:r>
      <w:r w:rsidRPr="006852D4">
        <w:rPr>
          <w:rFonts w:eastAsia="Times New Roman" w:cstheme="minorHAnsi"/>
          <w:color w:val="111111"/>
          <w:spacing w:val="1"/>
          <w:sz w:val="24"/>
          <w:szCs w:val="24"/>
        </w:rPr>
        <w:t> H&amp;M's infiltration into the U.S. market has also been more prolific than that of its competitors, with 559 stores open.</w:t>
      </w:r>
      <w:r w:rsidRPr="006852D4">
        <w:rPr>
          <w:rFonts w:eastAsia="Times New Roman" w:cstheme="minorHAnsi"/>
          <w:color w:val="0000EE"/>
          <w:spacing w:val="17"/>
          <w:sz w:val="20"/>
          <w:szCs w:val="20"/>
          <w:vertAlign w:val="superscript"/>
        </w:rPr>
        <w:t>7</w:t>
      </w:r>
      <w:r w:rsidRPr="006852D4">
        <w:rPr>
          <w:rFonts w:eastAsia="Times New Roman" w:cstheme="minorHAnsi"/>
          <w:color w:val="111111"/>
          <w:spacing w:val="1"/>
          <w:sz w:val="24"/>
          <w:szCs w:val="24"/>
        </w:rPr>
        <w:t> H&amp;M has stated plans to roll out thousands more in the next few years. At the same time, H&amp;M has had to close select stores as many customers take their purchases online, reflecting the broader transition in the retail world from physical sales to a more </w:t>
      </w:r>
      <w:hyperlink r:id="rId21" w:history="1">
        <w:r w:rsidRPr="006852D4">
          <w:rPr>
            <w:rFonts w:eastAsia="Times New Roman" w:cstheme="minorHAnsi"/>
            <w:color w:val="2C40D0"/>
            <w:spacing w:val="1"/>
            <w:sz w:val="24"/>
            <w:szCs w:val="24"/>
            <w:u w:val="single"/>
          </w:rPr>
          <w:t>e-commerce</w:t>
        </w:r>
      </w:hyperlink>
      <w:r w:rsidRPr="006852D4">
        <w:rPr>
          <w:rFonts w:eastAsia="Times New Roman" w:cstheme="minorHAnsi"/>
          <w:color w:val="111111"/>
          <w:spacing w:val="1"/>
          <w:sz w:val="24"/>
          <w:szCs w:val="24"/>
        </w:rPr>
        <w:t>-based model.</w:t>
      </w:r>
      <w:r w:rsidRPr="006852D4">
        <w:rPr>
          <w:rFonts w:eastAsia="Times New Roman" w:cstheme="minorHAnsi"/>
          <w:color w:val="0000EE"/>
          <w:spacing w:val="17"/>
          <w:sz w:val="20"/>
          <w:szCs w:val="20"/>
          <w:vertAlign w:val="superscript"/>
        </w:rPr>
        <w:t>8</w:t>
      </w:r>
    </w:p>
    <w:p w:rsidR="00F0221D" w:rsidRPr="006852D4" w:rsidRDefault="00F0221D" w:rsidP="007832A2">
      <w:pPr>
        <w:shd w:val="clear" w:color="auto" w:fill="FFFFFF"/>
        <w:spacing w:after="100" w:afterAutospacing="1" w:line="240" w:lineRule="auto"/>
        <w:jc w:val="both"/>
        <w:rPr>
          <w:rFonts w:eastAsia="Times New Roman" w:cstheme="minorHAnsi"/>
          <w:color w:val="111111"/>
          <w:spacing w:val="1"/>
          <w:sz w:val="24"/>
          <w:szCs w:val="24"/>
        </w:rPr>
      </w:pPr>
      <w:r w:rsidRPr="006852D4">
        <w:rPr>
          <w:rFonts w:eastAsia="Times New Roman" w:cstheme="minorHAnsi"/>
          <w:color w:val="111111"/>
          <w:spacing w:val="1"/>
          <w:sz w:val="24"/>
          <w:szCs w:val="24"/>
        </w:rPr>
        <w:t>Despite being known as a budget retailer, H&amp;M also owns COS, which stands for Collection of Style. COS sells higher-end products at higher prices than H&amp;M. H&amp;M also owns six other brands: Monki, Weekday, H&amp;M Home, &amp; Other Stories, Afound, and Arket.</w:t>
      </w:r>
      <w:r w:rsidRPr="006852D4">
        <w:rPr>
          <w:rFonts w:eastAsia="Times New Roman" w:cstheme="minorHAnsi"/>
          <w:color w:val="0000EE"/>
          <w:spacing w:val="17"/>
          <w:sz w:val="20"/>
          <w:szCs w:val="20"/>
          <w:vertAlign w:val="superscript"/>
        </w:rPr>
        <w:t>9</w:t>
      </w:r>
    </w:p>
    <w:p w:rsidR="00F0221D" w:rsidRPr="006852D4" w:rsidRDefault="00F0221D" w:rsidP="007832A2">
      <w:pPr>
        <w:shd w:val="clear" w:color="auto" w:fill="FFFFFF"/>
        <w:spacing w:after="100" w:afterAutospacing="1" w:line="240" w:lineRule="auto"/>
        <w:jc w:val="both"/>
        <w:rPr>
          <w:rFonts w:eastAsia="Times New Roman" w:cstheme="minorHAnsi"/>
          <w:color w:val="111111"/>
          <w:spacing w:val="1"/>
          <w:sz w:val="24"/>
          <w:szCs w:val="24"/>
        </w:rPr>
      </w:pPr>
      <w:r w:rsidRPr="006852D4">
        <w:rPr>
          <w:rFonts w:eastAsia="Times New Roman" w:cstheme="minorHAnsi"/>
          <w:color w:val="111111"/>
          <w:spacing w:val="1"/>
          <w:sz w:val="24"/>
          <w:szCs w:val="24"/>
        </w:rPr>
        <w:t>Part of H&amp;M's strategy to boost sales has been to offer customers featured products that have been marketed as designer collaborations with well-known names such as Versace and Alexander Wang. By offering these products within H&amp;M locations, the company boosts its own reputation by partnering with valuable figures in the fashion world, and it offers its customers additional lines for purchase that are different in look and style from the mainstay designs of the company.</w:t>
      </w:r>
    </w:p>
    <w:p w:rsidR="00F0221D" w:rsidRPr="00674804" w:rsidRDefault="00F0221D" w:rsidP="00F0221D">
      <w:pPr>
        <w:shd w:val="clear" w:color="auto" w:fill="FFFFFF"/>
        <w:spacing w:before="100" w:beforeAutospacing="1" w:after="100" w:afterAutospacing="1" w:line="240" w:lineRule="auto"/>
        <w:outlineLvl w:val="1"/>
        <w:rPr>
          <w:rFonts w:eastAsia="Times New Roman" w:cstheme="minorHAnsi"/>
          <w:b/>
          <w:color w:val="111111"/>
          <w:sz w:val="32"/>
          <w:szCs w:val="36"/>
        </w:rPr>
      </w:pPr>
      <w:r w:rsidRPr="00674804">
        <w:rPr>
          <w:rFonts w:eastAsia="Times New Roman" w:cstheme="minorHAnsi"/>
          <w:b/>
          <w:color w:val="111111"/>
          <w:sz w:val="32"/>
          <w:szCs w:val="36"/>
        </w:rPr>
        <w:t>Zara</w:t>
      </w:r>
    </w:p>
    <w:p w:rsidR="00F0221D" w:rsidRPr="006852D4" w:rsidRDefault="00412063" w:rsidP="007832A2">
      <w:pPr>
        <w:shd w:val="clear" w:color="auto" w:fill="FFFFFF"/>
        <w:spacing w:after="100" w:afterAutospacing="1" w:line="240" w:lineRule="auto"/>
        <w:jc w:val="both"/>
        <w:rPr>
          <w:rFonts w:eastAsia="Times New Roman" w:cstheme="minorHAnsi"/>
          <w:color w:val="111111"/>
          <w:spacing w:val="1"/>
          <w:sz w:val="24"/>
          <w:szCs w:val="24"/>
        </w:rPr>
      </w:pPr>
      <w:hyperlink r:id="rId22" w:tgtFrame="_blank" w:history="1">
        <w:r w:rsidR="00F0221D" w:rsidRPr="006852D4">
          <w:rPr>
            <w:rFonts w:eastAsia="Times New Roman" w:cstheme="minorHAnsi"/>
            <w:color w:val="2C40D0"/>
            <w:spacing w:val="1"/>
            <w:sz w:val="24"/>
            <w:szCs w:val="24"/>
            <w:u w:val="single"/>
          </w:rPr>
          <w:t>Zara</w:t>
        </w:r>
      </w:hyperlink>
      <w:r w:rsidR="00F0221D" w:rsidRPr="006852D4">
        <w:rPr>
          <w:rFonts w:eastAsia="Times New Roman" w:cstheme="minorHAnsi"/>
          <w:color w:val="111111"/>
          <w:spacing w:val="1"/>
          <w:sz w:val="24"/>
          <w:szCs w:val="24"/>
        </w:rPr>
        <w:t> is the youngest of the trio, having begun in Spain in 1975. The company is owned by textile giant Inditex and is its flagship brand.</w:t>
      </w:r>
      <w:r w:rsidR="00F0221D" w:rsidRPr="006852D4">
        <w:rPr>
          <w:rFonts w:eastAsia="Times New Roman" w:cstheme="minorHAnsi"/>
          <w:color w:val="0000EE"/>
          <w:spacing w:val="17"/>
          <w:sz w:val="20"/>
          <w:szCs w:val="20"/>
          <w:vertAlign w:val="superscript"/>
        </w:rPr>
        <w:t>10</w:t>
      </w:r>
      <w:r w:rsidR="00F0221D" w:rsidRPr="006852D4">
        <w:rPr>
          <w:rFonts w:eastAsia="Times New Roman" w:cstheme="minorHAnsi"/>
          <w:color w:val="111111"/>
          <w:spacing w:val="1"/>
          <w:sz w:val="24"/>
          <w:szCs w:val="24"/>
        </w:rPr>
        <w:t> Zara’s ownership of its supply-chain steps allows for more rapid product turnover; Zara can design a product and have it sold in stores a month later.</w:t>
      </w:r>
      <w:r w:rsidR="00F0221D" w:rsidRPr="006852D4">
        <w:rPr>
          <w:rFonts w:eastAsia="Times New Roman" w:cstheme="minorHAnsi"/>
          <w:color w:val="0000EE"/>
          <w:spacing w:val="17"/>
          <w:sz w:val="20"/>
          <w:szCs w:val="20"/>
          <w:vertAlign w:val="superscript"/>
        </w:rPr>
        <w:t>11</w:t>
      </w:r>
    </w:p>
    <w:p w:rsidR="00F0221D" w:rsidRPr="006852D4" w:rsidRDefault="00F0221D" w:rsidP="007832A2">
      <w:pPr>
        <w:shd w:val="clear" w:color="auto" w:fill="FFFFFF"/>
        <w:spacing w:after="100" w:afterAutospacing="1" w:line="240" w:lineRule="auto"/>
        <w:jc w:val="both"/>
        <w:rPr>
          <w:rFonts w:eastAsia="Times New Roman" w:cstheme="minorHAnsi"/>
          <w:color w:val="111111"/>
          <w:spacing w:val="1"/>
          <w:sz w:val="24"/>
          <w:szCs w:val="24"/>
        </w:rPr>
      </w:pPr>
      <w:r w:rsidRPr="006852D4">
        <w:rPr>
          <w:rFonts w:eastAsia="Times New Roman" w:cstheme="minorHAnsi"/>
          <w:color w:val="111111"/>
          <w:spacing w:val="1"/>
          <w:sz w:val="24"/>
          <w:szCs w:val="24"/>
        </w:rPr>
        <w:t>Zara boasts 2,200 stores in 96 countries. It currently has 99 stores open in the United States, with a majority of its locations worldwide in Spain, where there are 464 locations (including Zara Home).</w:t>
      </w:r>
      <w:r w:rsidRPr="006852D4">
        <w:rPr>
          <w:rFonts w:eastAsia="Times New Roman" w:cstheme="minorHAnsi"/>
          <w:color w:val="0000EE"/>
          <w:spacing w:val="17"/>
          <w:sz w:val="20"/>
          <w:szCs w:val="20"/>
          <w:vertAlign w:val="superscript"/>
        </w:rPr>
        <w:t>1213</w:t>
      </w:r>
    </w:p>
    <w:p w:rsidR="00F0221D" w:rsidRPr="006852D4" w:rsidRDefault="00F0221D" w:rsidP="007832A2">
      <w:pPr>
        <w:shd w:val="clear" w:color="auto" w:fill="FFFFFF"/>
        <w:spacing w:after="100" w:afterAutospacing="1" w:line="240" w:lineRule="auto"/>
        <w:jc w:val="both"/>
        <w:rPr>
          <w:rFonts w:eastAsia="Times New Roman" w:cstheme="minorHAnsi"/>
          <w:color w:val="111111"/>
          <w:spacing w:val="1"/>
          <w:sz w:val="24"/>
          <w:szCs w:val="24"/>
        </w:rPr>
      </w:pPr>
      <w:r w:rsidRPr="006852D4">
        <w:rPr>
          <w:rFonts w:eastAsia="Times New Roman" w:cstheme="minorHAnsi"/>
          <w:color w:val="111111"/>
          <w:spacing w:val="1"/>
          <w:sz w:val="24"/>
          <w:szCs w:val="24"/>
        </w:rPr>
        <w:t>Zara's strategy is to offer a higher number of available products than its competitors. While most clothing retailers manufacture and offer to the public for sale 2,000 to 4,000 different articles of clothing, Zara's production has been markedly higher, at over 10,000 pieces produced per year.</w:t>
      </w:r>
      <w:r w:rsidRPr="006852D4">
        <w:rPr>
          <w:rFonts w:eastAsia="Times New Roman" w:cstheme="minorHAnsi"/>
          <w:color w:val="0000EE"/>
          <w:spacing w:val="17"/>
          <w:sz w:val="20"/>
          <w:szCs w:val="20"/>
          <w:vertAlign w:val="superscript"/>
        </w:rPr>
        <w:t>14</w:t>
      </w:r>
      <w:r w:rsidRPr="006852D4">
        <w:rPr>
          <w:rFonts w:eastAsia="Times New Roman" w:cstheme="minorHAnsi"/>
          <w:color w:val="111111"/>
          <w:spacing w:val="1"/>
          <w:sz w:val="24"/>
          <w:szCs w:val="24"/>
        </w:rPr>
        <w:t> This unique feature of the company's strategy has allowed Zara to appeal to a broader number of customers with unique tastes.</w:t>
      </w:r>
    </w:p>
    <w:p w:rsidR="00674804" w:rsidRDefault="00674804" w:rsidP="00F0221D">
      <w:pPr>
        <w:shd w:val="clear" w:color="auto" w:fill="FFFFFF"/>
        <w:spacing w:before="100" w:beforeAutospacing="1" w:after="100" w:afterAutospacing="1" w:line="240" w:lineRule="auto"/>
        <w:outlineLvl w:val="1"/>
        <w:rPr>
          <w:rFonts w:eastAsia="Times New Roman" w:cstheme="minorHAnsi"/>
          <w:b/>
          <w:color w:val="111111"/>
          <w:sz w:val="32"/>
          <w:szCs w:val="36"/>
        </w:rPr>
      </w:pPr>
    </w:p>
    <w:p w:rsidR="00674804" w:rsidRDefault="00674804" w:rsidP="00F0221D">
      <w:pPr>
        <w:shd w:val="clear" w:color="auto" w:fill="FFFFFF"/>
        <w:spacing w:before="100" w:beforeAutospacing="1" w:after="100" w:afterAutospacing="1" w:line="240" w:lineRule="auto"/>
        <w:outlineLvl w:val="1"/>
        <w:rPr>
          <w:rFonts w:eastAsia="Times New Roman" w:cstheme="minorHAnsi"/>
          <w:b/>
          <w:color w:val="111111"/>
          <w:sz w:val="32"/>
          <w:szCs w:val="36"/>
        </w:rPr>
      </w:pPr>
    </w:p>
    <w:p w:rsidR="00F0221D" w:rsidRPr="00674804" w:rsidRDefault="00F0221D" w:rsidP="00F0221D">
      <w:pPr>
        <w:shd w:val="clear" w:color="auto" w:fill="FFFFFF"/>
        <w:spacing w:before="100" w:beforeAutospacing="1" w:after="100" w:afterAutospacing="1" w:line="240" w:lineRule="auto"/>
        <w:outlineLvl w:val="1"/>
        <w:rPr>
          <w:rFonts w:eastAsia="Times New Roman" w:cstheme="minorHAnsi"/>
          <w:b/>
          <w:color w:val="111111"/>
          <w:sz w:val="32"/>
          <w:szCs w:val="36"/>
        </w:rPr>
      </w:pPr>
      <w:r w:rsidRPr="00674804">
        <w:rPr>
          <w:rFonts w:eastAsia="Times New Roman" w:cstheme="minorHAnsi"/>
          <w:b/>
          <w:color w:val="111111"/>
          <w:sz w:val="32"/>
          <w:szCs w:val="36"/>
        </w:rPr>
        <w:lastRenderedPageBreak/>
        <w:t>Uniqlo</w:t>
      </w:r>
    </w:p>
    <w:p w:rsidR="00F0221D" w:rsidRPr="006852D4" w:rsidRDefault="00412063" w:rsidP="007832A2">
      <w:pPr>
        <w:shd w:val="clear" w:color="auto" w:fill="FFFFFF"/>
        <w:spacing w:after="100" w:afterAutospacing="1" w:line="240" w:lineRule="auto"/>
        <w:jc w:val="both"/>
        <w:rPr>
          <w:rFonts w:eastAsia="Times New Roman" w:cstheme="minorHAnsi"/>
          <w:color w:val="111111"/>
          <w:spacing w:val="1"/>
          <w:sz w:val="24"/>
          <w:szCs w:val="24"/>
        </w:rPr>
      </w:pPr>
      <w:hyperlink r:id="rId23" w:tgtFrame="_blank" w:history="1">
        <w:r w:rsidR="00F0221D" w:rsidRPr="006852D4">
          <w:rPr>
            <w:rFonts w:eastAsia="Times New Roman" w:cstheme="minorHAnsi"/>
            <w:color w:val="2C40D0"/>
            <w:spacing w:val="1"/>
            <w:sz w:val="24"/>
            <w:szCs w:val="24"/>
            <w:u w:val="single"/>
          </w:rPr>
          <w:t>Uniqlo</w:t>
        </w:r>
      </w:hyperlink>
      <w:r w:rsidR="00F0221D" w:rsidRPr="006852D4">
        <w:rPr>
          <w:rFonts w:eastAsia="Times New Roman" w:cstheme="minorHAnsi"/>
          <w:color w:val="111111"/>
          <w:spacing w:val="1"/>
          <w:sz w:val="24"/>
          <w:szCs w:val="24"/>
        </w:rPr>
        <w:t> was purchased by Fast Retailing Co. in November 2005 and was originally founded in 1949 in Japan.</w:t>
      </w:r>
      <w:r w:rsidR="00F0221D" w:rsidRPr="006852D4">
        <w:rPr>
          <w:rFonts w:eastAsia="Times New Roman" w:cstheme="minorHAnsi"/>
          <w:color w:val="0000EE"/>
          <w:spacing w:val="17"/>
          <w:sz w:val="20"/>
          <w:szCs w:val="20"/>
          <w:vertAlign w:val="superscript"/>
        </w:rPr>
        <w:t>1516</w:t>
      </w:r>
      <w:r w:rsidR="00F0221D" w:rsidRPr="006852D4">
        <w:rPr>
          <w:rFonts w:eastAsia="Times New Roman" w:cstheme="minorHAnsi"/>
          <w:color w:val="111111"/>
          <w:spacing w:val="1"/>
          <w:sz w:val="24"/>
          <w:szCs w:val="24"/>
        </w:rPr>
        <w:t> Its business model is based on that of The Gap.</w:t>
      </w:r>
    </w:p>
    <w:p w:rsidR="00F0221D" w:rsidRPr="006852D4" w:rsidRDefault="00F0221D" w:rsidP="007832A2">
      <w:pPr>
        <w:shd w:val="clear" w:color="auto" w:fill="FFFFFF"/>
        <w:spacing w:after="100" w:afterAutospacing="1" w:line="240" w:lineRule="auto"/>
        <w:jc w:val="both"/>
        <w:rPr>
          <w:rFonts w:eastAsia="Times New Roman" w:cstheme="minorHAnsi"/>
          <w:color w:val="111111"/>
          <w:spacing w:val="1"/>
          <w:sz w:val="24"/>
          <w:szCs w:val="24"/>
        </w:rPr>
      </w:pPr>
      <w:r w:rsidRPr="006852D4">
        <w:rPr>
          <w:rFonts w:eastAsia="Times New Roman" w:cstheme="minorHAnsi"/>
          <w:color w:val="111111"/>
          <w:spacing w:val="1"/>
          <w:sz w:val="24"/>
          <w:szCs w:val="24"/>
        </w:rPr>
        <w:t>Uniqlo has opened 2,000 stores in over 25 markets worldwide.</w:t>
      </w:r>
      <w:r w:rsidRPr="006852D4">
        <w:rPr>
          <w:rFonts w:eastAsia="Times New Roman" w:cstheme="minorHAnsi"/>
          <w:color w:val="0000EE"/>
          <w:spacing w:val="17"/>
          <w:sz w:val="20"/>
          <w:szCs w:val="20"/>
          <w:vertAlign w:val="superscript"/>
        </w:rPr>
        <w:t>1</w:t>
      </w:r>
      <w:r w:rsidRPr="006852D4">
        <w:rPr>
          <w:rFonts w:eastAsia="Times New Roman" w:cstheme="minorHAnsi"/>
          <w:color w:val="111111"/>
          <w:spacing w:val="1"/>
          <w:sz w:val="24"/>
          <w:szCs w:val="24"/>
        </w:rPr>
        <w:t> Uniqlo's introduction into the U.S. market occurred in 2006; currently, there are 47 stores in the U.S. as of March 2021.</w:t>
      </w:r>
      <w:r w:rsidRPr="006852D4">
        <w:rPr>
          <w:rFonts w:eastAsia="Times New Roman" w:cstheme="minorHAnsi"/>
          <w:color w:val="0000EE"/>
          <w:spacing w:val="17"/>
          <w:sz w:val="20"/>
          <w:szCs w:val="20"/>
          <w:vertAlign w:val="superscript"/>
        </w:rPr>
        <w:t>17</w:t>
      </w:r>
    </w:p>
    <w:p w:rsidR="00F0221D" w:rsidRPr="006852D4" w:rsidRDefault="00F0221D" w:rsidP="007832A2">
      <w:pPr>
        <w:shd w:val="clear" w:color="auto" w:fill="FFFFFF"/>
        <w:spacing w:after="100" w:afterAutospacing="1" w:line="240" w:lineRule="auto"/>
        <w:jc w:val="both"/>
        <w:rPr>
          <w:rFonts w:eastAsia="Times New Roman" w:cstheme="minorHAnsi"/>
          <w:color w:val="111111"/>
          <w:spacing w:val="1"/>
          <w:sz w:val="24"/>
          <w:szCs w:val="24"/>
        </w:rPr>
      </w:pPr>
      <w:r w:rsidRPr="006852D4">
        <w:rPr>
          <w:rFonts w:eastAsia="Times New Roman" w:cstheme="minorHAnsi"/>
          <w:color w:val="111111"/>
          <w:spacing w:val="1"/>
          <w:sz w:val="24"/>
          <w:szCs w:val="24"/>
        </w:rPr>
        <w:t>Uniqlo's distribution channels are concentrated in its country of origin; 806 Uniqlo store locations are in Japan.</w:t>
      </w:r>
      <w:r w:rsidRPr="006852D4">
        <w:rPr>
          <w:rFonts w:eastAsia="Times New Roman" w:cstheme="minorHAnsi"/>
          <w:color w:val="0000EE"/>
          <w:spacing w:val="17"/>
          <w:sz w:val="20"/>
          <w:szCs w:val="20"/>
          <w:vertAlign w:val="superscript"/>
        </w:rPr>
        <w:t>18</w:t>
      </w:r>
      <w:r w:rsidRPr="006852D4">
        <w:rPr>
          <w:rFonts w:eastAsia="Times New Roman" w:cstheme="minorHAnsi"/>
          <w:color w:val="111111"/>
          <w:spacing w:val="1"/>
          <w:sz w:val="24"/>
          <w:szCs w:val="24"/>
        </w:rPr>
        <w:t> Uniqlo's distribution strategy has centered on the timing of its products' introductions into stores, with new products created as a function not of quantity, but of demand.</w:t>
      </w:r>
    </w:p>
    <w:p w:rsidR="00F0221D" w:rsidRPr="006852D4" w:rsidRDefault="00F0221D" w:rsidP="007832A2">
      <w:pPr>
        <w:shd w:val="clear" w:color="auto" w:fill="FFFFFF"/>
        <w:spacing w:after="100" w:afterAutospacing="1" w:line="240" w:lineRule="auto"/>
        <w:jc w:val="both"/>
        <w:rPr>
          <w:rFonts w:eastAsia="Times New Roman" w:cstheme="minorHAnsi"/>
          <w:color w:val="111111"/>
          <w:spacing w:val="1"/>
          <w:sz w:val="24"/>
          <w:szCs w:val="24"/>
        </w:rPr>
      </w:pPr>
      <w:r w:rsidRPr="006852D4">
        <w:rPr>
          <w:rFonts w:eastAsia="Times New Roman" w:cstheme="minorHAnsi"/>
          <w:color w:val="111111"/>
          <w:spacing w:val="1"/>
          <w:sz w:val="24"/>
          <w:szCs w:val="24"/>
        </w:rPr>
        <w:t>Uniqlo responds to changing trends in Japanese fashion and specifically caters its designs to mimic the minimalistic style that is popular in Japan. This affects the appeal that Uniqlo may have for western </w:t>
      </w:r>
      <w:hyperlink r:id="rId24" w:history="1">
        <w:r w:rsidRPr="006852D4">
          <w:rPr>
            <w:rFonts w:eastAsia="Times New Roman" w:cstheme="minorHAnsi"/>
            <w:color w:val="2C40D0"/>
            <w:spacing w:val="1"/>
            <w:sz w:val="24"/>
            <w:szCs w:val="24"/>
            <w:u w:val="single"/>
          </w:rPr>
          <w:t>distribution channels</w:t>
        </w:r>
      </w:hyperlink>
      <w:r w:rsidRPr="006852D4">
        <w:rPr>
          <w:rFonts w:eastAsia="Times New Roman" w:cstheme="minorHAnsi"/>
          <w:color w:val="111111"/>
          <w:spacing w:val="1"/>
          <w:sz w:val="24"/>
          <w:szCs w:val="24"/>
        </w:rPr>
        <w:t>, and may be the determining reason behind its low number of store locations in the U.S.</w:t>
      </w:r>
      <w:r w:rsidRPr="006852D4">
        <w:rPr>
          <w:rFonts w:eastAsia="Times New Roman" w:cstheme="minorHAnsi"/>
          <w:color w:val="0000EE"/>
          <w:spacing w:val="17"/>
          <w:sz w:val="20"/>
          <w:szCs w:val="20"/>
          <w:vertAlign w:val="superscript"/>
        </w:rPr>
        <w:t>19</w:t>
      </w:r>
    </w:p>
    <w:p w:rsidR="00F0221D" w:rsidRPr="00674804" w:rsidRDefault="00F0221D" w:rsidP="00F0221D">
      <w:pPr>
        <w:shd w:val="clear" w:color="auto" w:fill="FFFFFF"/>
        <w:spacing w:before="100" w:beforeAutospacing="1" w:after="100" w:afterAutospacing="1" w:line="240" w:lineRule="auto"/>
        <w:outlineLvl w:val="1"/>
        <w:rPr>
          <w:rFonts w:eastAsia="Times New Roman" w:cstheme="minorHAnsi"/>
          <w:b/>
          <w:color w:val="111111"/>
          <w:sz w:val="32"/>
          <w:szCs w:val="36"/>
        </w:rPr>
      </w:pPr>
      <w:r w:rsidRPr="00674804">
        <w:rPr>
          <w:rFonts w:eastAsia="Times New Roman" w:cstheme="minorHAnsi"/>
          <w:b/>
          <w:color w:val="111111"/>
          <w:sz w:val="32"/>
          <w:szCs w:val="36"/>
        </w:rPr>
        <w:t>Key Differences</w:t>
      </w:r>
    </w:p>
    <w:p w:rsidR="00F0221D" w:rsidRPr="007832A2" w:rsidRDefault="00F0221D" w:rsidP="007832A2">
      <w:pPr>
        <w:shd w:val="clear" w:color="auto" w:fill="FFFFFF"/>
        <w:spacing w:after="100" w:afterAutospacing="1" w:line="240" w:lineRule="auto"/>
        <w:jc w:val="both"/>
        <w:rPr>
          <w:rFonts w:eastAsia="Times New Roman" w:cstheme="minorHAnsi"/>
          <w:color w:val="111111"/>
          <w:spacing w:val="1"/>
          <w:sz w:val="24"/>
          <w:szCs w:val="24"/>
        </w:rPr>
      </w:pPr>
      <w:r w:rsidRPr="007832A2">
        <w:rPr>
          <w:rFonts w:eastAsia="Times New Roman" w:cstheme="minorHAnsi"/>
          <w:color w:val="111111"/>
          <w:spacing w:val="1"/>
          <w:sz w:val="24"/>
          <w:szCs w:val="24"/>
        </w:rPr>
        <w:t>By purchasing and developing brands that have unique styles, H&amp;M hopes to appeal to a wider market of clothing shoppers. Each H&amp;M brand has its own price range and visual concept; for instance, Collection of Style (COS) is sold at a higher </w:t>
      </w:r>
      <w:hyperlink r:id="rId25" w:history="1">
        <w:r w:rsidRPr="007832A2">
          <w:rPr>
            <w:rFonts w:eastAsia="Times New Roman" w:cstheme="minorHAnsi"/>
            <w:color w:val="2C40D0"/>
            <w:spacing w:val="1"/>
            <w:sz w:val="24"/>
            <w:szCs w:val="24"/>
            <w:u w:val="single"/>
          </w:rPr>
          <w:t>average price</w:t>
        </w:r>
      </w:hyperlink>
      <w:r w:rsidRPr="007832A2">
        <w:rPr>
          <w:rFonts w:eastAsia="Times New Roman" w:cstheme="minorHAnsi"/>
          <w:color w:val="111111"/>
          <w:spacing w:val="1"/>
          <w:sz w:val="24"/>
          <w:szCs w:val="24"/>
        </w:rPr>
        <w:t> than H&amp;M's principal basket of products and focuses on the European markets. Alternatively, Monki sells clothing pieces that are half the price of those sold by Collection of Style and features designs that are comparably youthful.</w:t>
      </w:r>
    </w:p>
    <w:p w:rsidR="00F0221D" w:rsidRPr="007832A2" w:rsidRDefault="00F0221D" w:rsidP="007832A2">
      <w:pPr>
        <w:shd w:val="clear" w:color="auto" w:fill="FFFFFF"/>
        <w:spacing w:after="100" w:afterAutospacing="1" w:line="240" w:lineRule="auto"/>
        <w:jc w:val="both"/>
        <w:rPr>
          <w:rFonts w:eastAsia="Times New Roman" w:cstheme="minorHAnsi"/>
          <w:color w:val="111111"/>
          <w:spacing w:val="1"/>
          <w:sz w:val="24"/>
          <w:szCs w:val="24"/>
        </w:rPr>
      </w:pPr>
      <w:r w:rsidRPr="007832A2">
        <w:rPr>
          <w:rFonts w:eastAsia="Times New Roman" w:cstheme="minorHAnsi"/>
          <w:color w:val="111111"/>
          <w:spacing w:val="1"/>
          <w:sz w:val="24"/>
          <w:szCs w:val="24"/>
        </w:rPr>
        <w:t>Zara divides the products sold within its stores into lower garments and upper garments, with price points being higher for the upper garments. Zara hopes to be perceived as a high-end retailer with affordable prices. Its flagship stores are strategically opened in key traffic points worldwide that have high real estate costs, such as its Fifth Avenue location in New York City. Zara does not stress </w:t>
      </w:r>
      <w:hyperlink r:id="rId26" w:history="1">
        <w:r w:rsidRPr="007832A2">
          <w:rPr>
            <w:rFonts w:eastAsia="Times New Roman" w:cstheme="minorHAnsi"/>
            <w:color w:val="2C40D0"/>
            <w:spacing w:val="1"/>
            <w:sz w:val="24"/>
            <w:szCs w:val="24"/>
            <w:u w:val="single"/>
          </w:rPr>
          <w:t>advertising</w:t>
        </w:r>
      </w:hyperlink>
      <w:r w:rsidRPr="007832A2">
        <w:rPr>
          <w:rFonts w:eastAsia="Times New Roman" w:cstheme="minorHAnsi"/>
          <w:color w:val="111111"/>
          <w:spacing w:val="1"/>
          <w:sz w:val="24"/>
          <w:szCs w:val="24"/>
        </w:rPr>
        <w:t> as a part of its </w:t>
      </w:r>
      <w:hyperlink r:id="rId27" w:history="1">
        <w:r w:rsidRPr="007832A2">
          <w:rPr>
            <w:rFonts w:eastAsia="Times New Roman" w:cstheme="minorHAnsi"/>
            <w:color w:val="2C40D0"/>
            <w:spacing w:val="1"/>
            <w:sz w:val="24"/>
            <w:szCs w:val="24"/>
            <w:u w:val="single"/>
          </w:rPr>
          <w:t>branding strategy</w:t>
        </w:r>
      </w:hyperlink>
      <w:r w:rsidRPr="007832A2">
        <w:rPr>
          <w:rFonts w:eastAsia="Times New Roman" w:cstheme="minorHAnsi"/>
          <w:color w:val="111111"/>
          <w:spacing w:val="1"/>
          <w:sz w:val="24"/>
          <w:szCs w:val="24"/>
        </w:rPr>
        <w:t>, differing from Uniqlo; the company instead funnels the dollars that would have gone toward advertising into new store openings.</w:t>
      </w:r>
      <w:r w:rsidRPr="007832A2">
        <w:rPr>
          <w:rFonts w:eastAsia="Times New Roman" w:cstheme="minorHAnsi"/>
          <w:color w:val="0000EE"/>
          <w:spacing w:val="17"/>
          <w:sz w:val="24"/>
          <w:szCs w:val="24"/>
          <w:vertAlign w:val="superscript"/>
        </w:rPr>
        <w:t>20</w:t>
      </w:r>
    </w:p>
    <w:p w:rsidR="00F0221D" w:rsidRPr="007832A2" w:rsidRDefault="00F0221D" w:rsidP="007832A2">
      <w:pPr>
        <w:shd w:val="clear" w:color="auto" w:fill="FFFFFF"/>
        <w:spacing w:after="100" w:afterAutospacing="1" w:line="240" w:lineRule="auto"/>
        <w:jc w:val="both"/>
        <w:rPr>
          <w:rFonts w:eastAsia="Times New Roman" w:cstheme="minorHAnsi"/>
          <w:color w:val="111111"/>
          <w:spacing w:val="1"/>
          <w:sz w:val="24"/>
          <w:szCs w:val="24"/>
        </w:rPr>
      </w:pPr>
      <w:r w:rsidRPr="007832A2">
        <w:rPr>
          <w:rFonts w:eastAsia="Times New Roman" w:cstheme="minorHAnsi"/>
          <w:color w:val="111111"/>
          <w:spacing w:val="1"/>
          <w:sz w:val="24"/>
          <w:szCs w:val="24"/>
        </w:rPr>
        <w:t>The adapted strategy from The Gap that Uniqlo employs is to position its brand as private-label apparel; the company creates its own clothing, and Uniqlo only sells it within the confines of its </w:t>
      </w:r>
      <w:hyperlink r:id="rId28" w:history="1">
        <w:r w:rsidRPr="007832A2">
          <w:rPr>
            <w:rFonts w:eastAsia="Times New Roman" w:cstheme="minorHAnsi"/>
            <w:color w:val="2C40D0"/>
            <w:spacing w:val="1"/>
            <w:sz w:val="24"/>
            <w:szCs w:val="24"/>
            <w:u w:val="single"/>
          </w:rPr>
          <w:t>brick-and-mortar</w:t>
        </w:r>
      </w:hyperlink>
      <w:r w:rsidRPr="007832A2">
        <w:rPr>
          <w:rFonts w:eastAsia="Times New Roman" w:cstheme="minorHAnsi"/>
          <w:color w:val="111111"/>
          <w:spacing w:val="1"/>
          <w:sz w:val="24"/>
          <w:szCs w:val="24"/>
        </w:rPr>
        <w:t> stores and on its website. The company also uses sporting events to appeal to the general population. The designs that Uniqlo creates tend to be more simplistic and practical than those sold by Zara and H&amp;M, and they appeal to a different audience as a result.</w:t>
      </w:r>
    </w:p>
    <w:p w:rsidR="00F0221D" w:rsidRPr="007832A2" w:rsidRDefault="00F0221D" w:rsidP="007832A2">
      <w:pPr>
        <w:shd w:val="clear" w:color="auto" w:fill="FFFFFF"/>
        <w:spacing w:before="100" w:beforeAutospacing="1" w:after="100" w:afterAutospacing="1" w:line="240" w:lineRule="auto"/>
        <w:jc w:val="both"/>
        <w:outlineLvl w:val="1"/>
        <w:rPr>
          <w:rFonts w:eastAsia="Times New Roman" w:cstheme="minorHAnsi"/>
          <w:color w:val="111111"/>
          <w:sz w:val="24"/>
          <w:szCs w:val="24"/>
        </w:rPr>
      </w:pPr>
      <w:r w:rsidRPr="007832A2">
        <w:rPr>
          <w:rFonts w:eastAsia="Times New Roman" w:cstheme="minorHAnsi"/>
          <w:color w:val="111111"/>
          <w:sz w:val="24"/>
          <w:szCs w:val="24"/>
        </w:rPr>
        <w:t>Special Considerations</w:t>
      </w:r>
    </w:p>
    <w:p w:rsidR="00F0221D" w:rsidRPr="007832A2" w:rsidRDefault="00F0221D" w:rsidP="007832A2">
      <w:pPr>
        <w:shd w:val="clear" w:color="auto" w:fill="FFFFFF"/>
        <w:spacing w:after="100" w:afterAutospacing="1" w:line="240" w:lineRule="auto"/>
        <w:jc w:val="both"/>
        <w:rPr>
          <w:rFonts w:eastAsia="Times New Roman" w:cstheme="minorHAnsi"/>
          <w:color w:val="111111"/>
          <w:spacing w:val="1"/>
          <w:sz w:val="24"/>
          <w:szCs w:val="24"/>
        </w:rPr>
      </w:pPr>
      <w:r w:rsidRPr="007832A2">
        <w:rPr>
          <w:rFonts w:eastAsia="Times New Roman" w:cstheme="minorHAnsi"/>
          <w:color w:val="111111"/>
          <w:spacing w:val="1"/>
          <w:sz w:val="24"/>
          <w:szCs w:val="24"/>
        </w:rPr>
        <w:t xml:space="preserve">H&amp;M, like many commercial clothing retailers, outsources the manufacture of its designs to countries such as Cambodia and Bangladesh where labor is cheap. H&amp;M does not directly </w:t>
      </w:r>
      <w:r w:rsidRPr="007832A2">
        <w:rPr>
          <w:rFonts w:eastAsia="Times New Roman" w:cstheme="minorHAnsi"/>
          <w:color w:val="111111"/>
          <w:spacing w:val="1"/>
          <w:sz w:val="24"/>
          <w:szCs w:val="24"/>
        </w:rPr>
        <w:lastRenderedPageBreak/>
        <w:t>own any factories and instead partners with 800 suppliers worldwide, most of which are located in Europe and Asia.</w:t>
      </w:r>
      <w:r w:rsidRPr="007832A2">
        <w:rPr>
          <w:rFonts w:eastAsia="Times New Roman" w:cstheme="minorHAnsi"/>
          <w:color w:val="0000EE"/>
          <w:spacing w:val="17"/>
          <w:sz w:val="24"/>
          <w:szCs w:val="24"/>
          <w:vertAlign w:val="superscript"/>
        </w:rPr>
        <w:t>21</w:t>
      </w:r>
    </w:p>
    <w:p w:rsidR="00F0221D" w:rsidRPr="007832A2" w:rsidRDefault="00F0221D" w:rsidP="007832A2">
      <w:pPr>
        <w:shd w:val="clear" w:color="auto" w:fill="FFFFFF"/>
        <w:spacing w:after="100" w:afterAutospacing="1" w:line="240" w:lineRule="auto"/>
        <w:jc w:val="both"/>
        <w:rPr>
          <w:rFonts w:eastAsia="Times New Roman" w:cstheme="minorHAnsi"/>
          <w:color w:val="111111"/>
          <w:spacing w:val="1"/>
          <w:sz w:val="24"/>
          <w:szCs w:val="24"/>
        </w:rPr>
      </w:pPr>
      <w:r w:rsidRPr="007832A2">
        <w:rPr>
          <w:rFonts w:eastAsia="Times New Roman" w:cstheme="minorHAnsi"/>
          <w:color w:val="111111"/>
          <w:spacing w:val="1"/>
          <w:sz w:val="24"/>
          <w:szCs w:val="24"/>
        </w:rPr>
        <w:t>To transport its goods from factories to stores, the retailer relies on rail and sea as a means to promote efficiency within its internal logistics.</w:t>
      </w:r>
      <w:r w:rsidRPr="007832A2">
        <w:rPr>
          <w:rFonts w:eastAsia="Times New Roman" w:cstheme="minorHAnsi"/>
          <w:color w:val="0000EE"/>
          <w:spacing w:val="17"/>
          <w:sz w:val="24"/>
          <w:szCs w:val="24"/>
          <w:vertAlign w:val="superscript"/>
        </w:rPr>
        <w:t>22</w:t>
      </w:r>
      <w:r w:rsidRPr="007832A2">
        <w:rPr>
          <w:rFonts w:eastAsia="Times New Roman" w:cstheme="minorHAnsi"/>
          <w:color w:val="111111"/>
          <w:spacing w:val="1"/>
          <w:sz w:val="24"/>
          <w:szCs w:val="24"/>
        </w:rPr>
        <w:t> The designers of H&amp;M's products are based out of the company's </w:t>
      </w:r>
      <w:hyperlink r:id="rId29" w:history="1">
        <w:r w:rsidRPr="007832A2">
          <w:rPr>
            <w:rFonts w:eastAsia="Times New Roman" w:cstheme="minorHAnsi"/>
            <w:color w:val="2C40D0"/>
            <w:spacing w:val="1"/>
            <w:sz w:val="24"/>
            <w:szCs w:val="24"/>
            <w:u w:val="single"/>
          </w:rPr>
          <w:t>home office</w:t>
        </w:r>
      </w:hyperlink>
      <w:r w:rsidRPr="007832A2">
        <w:rPr>
          <w:rFonts w:eastAsia="Times New Roman" w:cstheme="minorHAnsi"/>
          <w:color w:val="111111"/>
          <w:spacing w:val="1"/>
          <w:sz w:val="24"/>
          <w:szCs w:val="24"/>
        </w:rPr>
        <w:t> in Stockholm.</w:t>
      </w:r>
      <w:r w:rsidRPr="007832A2">
        <w:rPr>
          <w:rFonts w:eastAsia="Times New Roman" w:cstheme="minorHAnsi"/>
          <w:color w:val="0000EE"/>
          <w:spacing w:val="17"/>
          <w:sz w:val="24"/>
          <w:szCs w:val="24"/>
          <w:vertAlign w:val="superscript"/>
        </w:rPr>
        <w:t>23</w:t>
      </w:r>
    </w:p>
    <w:p w:rsidR="00F0221D" w:rsidRPr="007832A2" w:rsidRDefault="00F0221D" w:rsidP="007832A2">
      <w:pPr>
        <w:shd w:val="clear" w:color="auto" w:fill="FFFFFF"/>
        <w:spacing w:after="100" w:afterAutospacing="1" w:line="240" w:lineRule="auto"/>
        <w:jc w:val="both"/>
        <w:rPr>
          <w:rFonts w:eastAsia="Times New Roman" w:cstheme="minorHAnsi"/>
          <w:color w:val="111111"/>
          <w:spacing w:val="1"/>
          <w:sz w:val="24"/>
          <w:szCs w:val="24"/>
        </w:rPr>
      </w:pPr>
      <w:r w:rsidRPr="007832A2">
        <w:rPr>
          <w:rFonts w:eastAsia="Times New Roman" w:cstheme="minorHAnsi"/>
          <w:color w:val="111111"/>
          <w:spacing w:val="1"/>
          <w:sz w:val="24"/>
          <w:szCs w:val="24"/>
        </w:rPr>
        <w:t>Zara is able to design, manufacture, and sell its products in stores quickly because the company owns many of the vertical factors of production. Zara's main manufacturing plant is in the city of La Coruña, where the clothing retailer was founded.</w:t>
      </w:r>
      <w:r w:rsidRPr="007832A2">
        <w:rPr>
          <w:rFonts w:eastAsia="Times New Roman" w:cstheme="minorHAnsi"/>
          <w:color w:val="0000EE"/>
          <w:spacing w:val="17"/>
          <w:sz w:val="24"/>
          <w:szCs w:val="24"/>
          <w:vertAlign w:val="superscript"/>
        </w:rPr>
        <w:t>24</w:t>
      </w:r>
      <w:r w:rsidRPr="007832A2">
        <w:rPr>
          <w:rFonts w:eastAsia="Times New Roman" w:cstheme="minorHAnsi"/>
          <w:color w:val="111111"/>
          <w:spacing w:val="1"/>
          <w:sz w:val="24"/>
          <w:szCs w:val="24"/>
        </w:rPr>
        <w:t> Of all of the products that Zara manufactures, 54% of production facilities are in Spain, Portugal, Turkey, and Morocco.</w:t>
      </w:r>
      <w:r w:rsidRPr="007832A2">
        <w:rPr>
          <w:rFonts w:eastAsia="Times New Roman" w:cstheme="minorHAnsi"/>
          <w:color w:val="0000EE"/>
          <w:spacing w:val="17"/>
          <w:sz w:val="24"/>
          <w:szCs w:val="24"/>
          <w:vertAlign w:val="superscript"/>
        </w:rPr>
        <w:t>25</w:t>
      </w:r>
    </w:p>
    <w:p w:rsidR="00F0221D" w:rsidRPr="007832A2" w:rsidRDefault="00F0221D" w:rsidP="007832A2">
      <w:pPr>
        <w:shd w:val="clear" w:color="auto" w:fill="FFFFFF"/>
        <w:spacing w:after="0" w:line="240" w:lineRule="auto"/>
        <w:jc w:val="both"/>
        <w:rPr>
          <w:rFonts w:eastAsia="Times New Roman" w:cstheme="minorHAnsi"/>
          <w:color w:val="111111"/>
          <w:spacing w:val="1"/>
          <w:sz w:val="24"/>
          <w:szCs w:val="24"/>
        </w:rPr>
      </w:pPr>
      <w:r w:rsidRPr="007832A2">
        <w:rPr>
          <w:rFonts w:eastAsia="Times New Roman" w:cstheme="minorHAnsi"/>
          <w:color w:val="111111"/>
          <w:spacing w:val="1"/>
          <w:sz w:val="24"/>
          <w:szCs w:val="24"/>
        </w:rPr>
        <w:t>Zara's approach to fashion differs from Uniqlo's in that it attempts to predict customer needs rather than follow current fashion trends. The turnover of products within the store is very high, with an average article of clothing remaining on the shelf for only a month.</w:t>
      </w:r>
    </w:p>
    <w:p w:rsidR="00F0221D" w:rsidRPr="007832A2" w:rsidRDefault="00F0221D" w:rsidP="007832A2">
      <w:pPr>
        <w:shd w:val="clear" w:color="auto" w:fill="FFFFFF"/>
        <w:spacing w:after="100" w:afterAutospacing="1" w:line="240" w:lineRule="auto"/>
        <w:jc w:val="both"/>
        <w:rPr>
          <w:rFonts w:eastAsia="Times New Roman" w:cstheme="minorHAnsi"/>
          <w:color w:val="111111"/>
          <w:spacing w:val="1"/>
          <w:sz w:val="24"/>
          <w:szCs w:val="24"/>
        </w:rPr>
      </w:pPr>
      <w:r w:rsidRPr="007832A2">
        <w:rPr>
          <w:rFonts w:eastAsia="Times New Roman" w:cstheme="minorHAnsi"/>
          <w:color w:val="111111"/>
          <w:spacing w:val="1"/>
          <w:sz w:val="24"/>
          <w:szCs w:val="24"/>
        </w:rPr>
        <w:t>Uniqlo manufactures its clothing within Japan. It began using </w:t>
      </w:r>
      <w:hyperlink r:id="rId30" w:history="1">
        <w:r w:rsidRPr="007832A2">
          <w:rPr>
            <w:rFonts w:eastAsia="Times New Roman" w:cstheme="minorHAnsi"/>
            <w:color w:val="2C40D0"/>
            <w:spacing w:val="1"/>
            <w:sz w:val="24"/>
            <w:szCs w:val="24"/>
            <w:u w:val="single"/>
          </w:rPr>
          <w:t>cheap labor</w:t>
        </w:r>
      </w:hyperlink>
      <w:r w:rsidRPr="007832A2">
        <w:rPr>
          <w:rFonts w:eastAsia="Times New Roman" w:cstheme="minorHAnsi"/>
          <w:color w:val="111111"/>
          <w:spacing w:val="1"/>
          <w:sz w:val="24"/>
          <w:szCs w:val="24"/>
        </w:rPr>
        <w:t> in China when Japan experienced a </w:t>
      </w:r>
      <w:hyperlink r:id="rId31" w:history="1">
        <w:r w:rsidRPr="007832A2">
          <w:rPr>
            <w:rFonts w:eastAsia="Times New Roman" w:cstheme="minorHAnsi"/>
            <w:color w:val="2C40D0"/>
            <w:spacing w:val="1"/>
            <w:sz w:val="24"/>
            <w:szCs w:val="24"/>
            <w:u w:val="single"/>
          </w:rPr>
          <w:t>recession</w:t>
        </w:r>
      </w:hyperlink>
      <w:r w:rsidRPr="007832A2">
        <w:rPr>
          <w:rFonts w:eastAsia="Times New Roman" w:cstheme="minorHAnsi"/>
          <w:color w:val="111111"/>
          <w:spacing w:val="1"/>
          <w:sz w:val="24"/>
          <w:szCs w:val="24"/>
        </w:rPr>
        <w:t> in the 1990s. The company has contracts with 84 fabric mills.</w:t>
      </w:r>
      <w:r w:rsidRPr="007832A2">
        <w:rPr>
          <w:rFonts w:eastAsia="Times New Roman" w:cstheme="minorHAnsi"/>
          <w:color w:val="0000EE"/>
          <w:spacing w:val="17"/>
          <w:sz w:val="24"/>
          <w:szCs w:val="24"/>
          <w:vertAlign w:val="superscript"/>
        </w:rPr>
        <w:t>27</w:t>
      </w:r>
      <w:r w:rsidRPr="007832A2">
        <w:rPr>
          <w:rFonts w:eastAsia="Times New Roman" w:cstheme="minorHAnsi"/>
          <w:color w:val="111111"/>
          <w:spacing w:val="1"/>
          <w:sz w:val="24"/>
          <w:szCs w:val="24"/>
        </w:rPr>
        <w:t> Uniqlo has also forged a partnership with the Japanese denim manufacturer Kaihara Denim.</w:t>
      </w:r>
    </w:p>
    <w:p w:rsidR="00F0221D" w:rsidRDefault="00F0221D" w:rsidP="007832A2">
      <w:pPr>
        <w:jc w:val="both"/>
        <w:rPr>
          <w:rFonts w:cstheme="minorHAnsi"/>
          <w:sz w:val="24"/>
          <w:szCs w:val="24"/>
        </w:rPr>
      </w:pPr>
      <w:r w:rsidRPr="007832A2">
        <w:rPr>
          <w:rStyle w:val="hgkelc"/>
          <w:rFonts w:cstheme="minorHAnsi"/>
          <w:color w:val="202124"/>
          <w:sz w:val="24"/>
          <w:szCs w:val="24"/>
          <w:shd w:val="clear" w:color="auto" w:fill="FFFFFF"/>
        </w:rPr>
        <w:t>The company does so well because it has </w:t>
      </w:r>
      <w:r w:rsidRPr="007832A2">
        <w:rPr>
          <w:rStyle w:val="hgkelc"/>
          <w:rFonts w:cstheme="minorHAnsi"/>
          <w:b/>
          <w:bCs/>
          <w:color w:val="202124"/>
          <w:sz w:val="24"/>
          <w:szCs w:val="24"/>
          <w:shd w:val="clear" w:color="auto" w:fill="FFFFFF"/>
        </w:rPr>
        <w:t>a phenomenal operating supply chain</w:t>
      </w:r>
      <w:r w:rsidRPr="007832A2">
        <w:rPr>
          <w:rStyle w:val="hgkelc"/>
          <w:rFonts w:cstheme="minorHAnsi"/>
          <w:color w:val="202124"/>
          <w:sz w:val="24"/>
          <w:szCs w:val="24"/>
          <w:shd w:val="clear" w:color="auto" w:fill="FFFFFF"/>
        </w:rPr>
        <w:t> and manages its inventory well, creating great value for customers and shareholders alike. It helps set it apart from other fast-fashion retailers like H&amp;M, Forever 21, and the frighteningly cheap Primark.</w:t>
      </w:r>
      <w:r w:rsidR="006852D4" w:rsidRPr="007832A2">
        <w:rPr>
          <w:rFonts w:cstheme="minorHAnsi"/>
          <w:sz w:val="24"/>
          <w:szCs w:val="24"/>
        </w:rPr>
        <w:t xml:space="preserve"> </w:t>
      </w:r>
    </w:p>
    <w:p w:rsidR="00674804" w:rsidRDefault="00674804" w:rsidP="007832A2">
      <w:pPr>
        <w:jc w:val="both"/>
        <w:rPr>
          <w:rFonts w:cstheme="minorHAnsi"/>
          <w:b/>
          <w:sz w:val="32"/>
          <w:szCs w:val="24"/>
        </w:rPr>
      </w:pPr>
    </w:p>
    <w:p w:rsidR="00674804" w:rsidRPr="00674804" w:rsidRDefault="00674804" w:rsidP="007832A2">
      <w:pPr>
        <w:jc w:val="both"/>
        <w:rPr>
          <w:rFonts w:cstheme="minorHAnsi"/>
          <w:b/>
          <w:sz w:val="32"/>
          <w:szCs w:val="24"/>
        </w:rPr>
      </w:pPr>
      <w:r w:rsidRPr="00674804">
        <w:rPr>
          <w:rFonts w:cstheme="minorHAnsi"/>
          <w:b/>
          <w:sz w:val="32"/>
          <w:szCs w:val="24"/>
        </w:rPr>
        <w:t xml:space="preserve">Latest News  </w:t>
      </w:r>
    </w:p>
    <w:p w:rsidR="002F5728" w:rsidRPr="00674804" w:rsidRDefault="002F5728" w:rsidP="007832A2">
      <w:pPr>
        <w:jc w:val="both"/>
        <w:rPr>
          <w:rFonts w:cstheme="minorHAnsi"/>
          <w:b/>
          <w:sz w:val="24"/>
          <w:szCs w:val="24"/>
        </w:rPr>
      </w:pPr>
      <w:r w:rsidRPr="00674804">
        <w:rPr>
          <w:rFonts w:cstheme="minorHAnsi"/>
          <w:b/>
          <w:sz w:val="24"/>
          <w:szCs w:val="24"/>
        </w:rPr>
        <w:t>Straits Times November 2021</w:t>
      </w:r>
    </w:p>
    <w:p w:rsidR="00757A2C" w:rsidRDefault="002F5728" w:rsidP="007832A2">
      <w:pPr>
        <w:jc w:val="both"/>
        <w:rPr>
          <w:rFonts w:cstheme="minorHAnsi"/>
          <w:sz w:val="24"/>
          <w:szCs w:val="24"/>
        </w:rPr>
      </w:pPr>
      <w:r w:rsidRPr="002F5728">
        <w:rPr>
          <w:rFonts w:cstheme="minorHAnsi"/>
          <w:noProof/>
          <w:sz w:val="24"/>
          <w:szCs w:val="24"/>
        </w:rPr>
        <w:drawing>
          <wp:inline distT="0" distB="0" distL="0" distR="0">
            <wp:extent cx="5835708" cy="2545080"/>
            <wp:effectExtent l="0" t="0" r="0" b="7620"/>
            <wp:docPr id="1" name="Picture 1" descr="D:\teojl\Desktop\Client Pres\Frasers\Tenant Mgt Roadmap\Tenant Management Roadmap\FPR - TMR (Basic)\Sales Pursuit (Basic)\Zara Founder's Daughter To Lead Parent Company - Straits Times, Dec 2, 2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teojl\Desktop\Client Pres\Frasers\Tenant Mgt Roadmap\Tenant Management Roadmap\FPR - TMR (Basic)\Sales Pursuit (Basic)\Zara Founder's Daughter To Lead Parent Company - Straits Times, Dec 2, 2021.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844445" cy="2548890"/>
                    </a:xfrm>
                    <a:prstGeom prst="rect">
                      <a:avLst/>
                    </a:prstGeom>
                    <a:noFill/>
                    <a:ln>
                      <a:noFill/>
                    </a:ln>
                  </pic:spPr>
                </pic:pic>
              </a:graphicData>
            </a:graphic>
          </wp:inline>
        </w:drawing>
      </w:r>
    </w:p>
    <w:p w:rsidR="00674804" w:rsidRDefault="00674804" w:rsidP="00757A2C">
      <w:pPr>
        <w:rPr>
          <w:rFonts w:cstheme="minorHAnsi"/>
          <w:b/>
          <w:sz w:val="32"/>
          <w:szCs w:val="24"/>
        </w:rPr>
      </w:pPr>
    </w:p>
    <w:p w:rsidR="002F5728" w:rsidRDefault="007552B2" w:rsidP="00D64EAC">
      <w:pPr>
        <w:rPr>
          <w:rFonts w:cstheme="minorHAnsi"/>
          <w:sz w:val="24"/>
          <w:szCs w:val="24"/>
        </w:rPr>
      </w:pPr>
      <w:r w:rsidRPr="007552B2">
        <w:rPr>
          <w:rFonts w:cstheme="minorHAnsi"/>
          <w:b/>
          <w:sz w:val="32"/>
          <w:szCs w:val="24"/>
        </w:rPr>
        <w:lastRenderedPageBreak/>
        <w:t xml:space="preserve">Organisation Chart </w:t>
      </w:r>
      <w:r w:rsidR="00757A2C" w:rsidRPr="00D927BF">
        <w:rPr>
          <w:rFonts w:ascii="Calibri" w:hAnsi="Calibri" w:cs="Calibri"/>
          <w:noProof/>
          <w:sz w:val="24"/>
        </w:rPr>
        <mc:AlternateContent>
          <mc:Choice Requires="wpc">
            <w:drawing>
              <wp:inline distT="0" distB="0" distL="0" distR="0">
                <wp:extent cx="5731510" cy="3460265"/>
                <wp:effectExtent l="0" t="0" r="40640" b="6985"/>
                <wp:docPr id="23" name="Canvas 23"/>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CC99FF">
                            <a:alpha val="17000"/>
                          </a:srgbClr>
                        </a:solidFill>
                      </wpc:bg>
                      <wpc:whole>
                        <a:ln>
                          <a:noFill/>
                        </a:ln>
                      </wpc:whole>
                      <wps:wsp>
                        <wps:cNvPr id="3" name="Line 5"/>
                        <wps:cNvCnPr>
                          <a:cxnSpLocks noChangeShapeType="1"/>
                        </wps:cNvCnPr>
                        <wps:spPr bwMode="auto">
                          <a:xfrm flipV="1">
                            <a:off x="2538730" y="1187450"/>
                            <a:ext cx="142494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Text Box 6"/>
                        <wps:cNvSpPr txBox="1">
                          <a:spLocks noChangeArrowheads="1"/>
                        </wps:cNvSpPr>
                        <wps:spPr bwMode="auto">
                          <a:xfrm>
                            <a:off x="3921125" y="831215"/>
                            <a:ext cx="1823720" cy="628650"/>
                          </a:xfrm>
                          <a:prstGeom prst="rect">
                            <a:avLst/>
                          </a:prstGeom>
                          <a:solidFill>
                            <a:srgbClr val="FFCC99">
                              <a:alpha val="50000"/>
                            </a:srgbClr>
                          </a:solidFill>
                          <a:ln w="9525">
                            <a:solidFill>
                              <a:srgbClr val="FF6600"/>
                            </a:solidFill>
                            <a:miter lim="800000"/>
                            <a:headEnd/>
                            <a:tailEnd/>
                          </a:ln>
                        </wps:spPr>
                        <wps:txbx>
                          <w:txbxContent>
                            <w:p w:rsidR="00757A2C" w:rsidRDefault="007552B2" w:rsidP="00757A2C">
                              <w:pPr>
                                <w:spacing w:after="0" w:line="240" w:lineRule="auto"/>
                                <w:jc w:val="center"/>
                                <w:rPr>
                                  <w:rFonts w:ascii="Calibri" w:hAnsi="Calibri" w:cs="Calibri"/>
                                  <w:b/>
                                  <w:bCs/>
                                  <w:spacing w:val="2"/>
                                  <w:sz w:val="24"/>
                                </w:rPr>
                              </w:pPr>
                              <w:r>
                                <w:rPr>
                                  <w:rFonts w:ascii="Calibri" w:hAnsi="Calibri" w:cs="Calibri"/>
                                  <w:b/>
                                  <w:bCs/>
                                  <w:spacing w:val="2"/>
                                  <w:sz w:val="24"/>
                                </w:rPr>
                                <w:t xml:space="preserve">In </w:t>
                              </w:r>
                              <w:r w:rsidR="00757A2C">
                                <w:rPr>
                                  <w:rFonts w:ascii="Calibri" w:hAnsi="Calibri" w:cs="Calibri"/>
                                  <w:b/>
                                  <w:bCs/>
                                  <w:spacing w:val="2"/>
                                  <w:sz w:val="24"/>
                                </w:rPr>
                                <w:t>Singapore</w:t>
                              </w:r>
                            </w:p>
                            <w:p w:rsidR="00757A2C" w:rsidRDefault="00757A2C" w:rsidP="00757A2C">
                              <w:pPr>
                                <w:spacing w:after="0" w:line="240" w:lineRule="auto"/>
                                <w:jc w:val="center"/>
                                <w:rPr>
                                  <w:rFonts w:ascii="Calibri" w:hAnsi="Calibri" w:cs="Calibri"/>
                                  <w:b/>
                                  <w:bCs/>
                                  <w:spacing w:val="2"/>
                                  <w:sz w:val="24"/>
                                </w:rPr>
                              </w:pPr>
                              <w:r>
                                <w:rPr>
                                  <w:rFonts w:ascii="Calibri" w:hAnsi="Calibri" w:cs="Calibri"/>
                                  <w:b/>
                                  <w:bCs/>
                                  <w:spacing w:val="2"/>
                                  <w:sz w:val="24"/>
                                </w:rPr>
                                <w:t>Janet Ling</w:t>
                              </w:r>
                            </w:p>
                            <w:p w:rsidR="00757A2C" w:rsidRDefault="00757A2C" w:rsidP="00757A2C">
                              <w:pPr>
                                <w:jc w:val="center"/>
                                <w:rPr>
                                  <w:rFonts w:ascii="Calibri" w:hAnsi="Calibri" w:cs="Calibri"/>
                                  <w:b/>
                                  <w:bCs/>
                                  <w:spacing w:val="2"/>
                                  <w:sz w:val="24"/>
                                </w:rPr>
                              </w:pPr>
                              <w:r>
                                <w:rPr>
                                  <w:rFonts w:ascii="Calibri" w:hAnsi="Calibri" w:cs="Calibri"/>
                                  <w:b/>
                                  <w:bCs/>
                                  <w:spacing w:val="2"/>
                                  <w:sz w:val="24"/>
                                </w:rPr>
                                <w:t xml:space="preserve">Head of Retail </w:t>
                              </w:r>
                            </w:p>
                            <w:p w:rsidR="00757A2C" w:rsidRPr="00F35658" w:rsidRDefault="00757A2C" w:rsidP="00757A2C">
                              <w:pPr>
                                <w:jc w:val="center"/>
                                <w:rPr>
                                  <w:rFonts w:ascii="Calibri" w:hAnsi="Calibri" w:cs="Calibri"/>
                                  <w:b/>
                                </w:rPr>
                              </w:pPr>
                              <w:r>
                                <w:rPr>
                                  <w:rFonts w:ascii="Calibri" w:hAnsi="Calibri" w:cs="Calibri"/>
                                  <w:b/>
                                  <w:bCs/>
                                  <w:spacing w:val="2"/>
                                  <w:sz w:val="24"/>
                                </w:rPr>
                                <w:t>Digital Office</w:t>
                              </w:r>
                            </w:p>
                          </w:txbxContent>
                        </wps:txbx>
                        <wps:bodyPr rot="0" vert="horz" wrap="square" lIns="91440" tIns="45720" rIns="91440" bIns="45720" anchor="t" anchorCtr="0" upright="1">
                          <a:noAutofit/>
                        </wps:bodyPr>
                      </wps:wsp>
                      <wps:wsp>
                        <wps:cNvPr id="8" name="Text Box 8"/>
                        <wps:cNvSpPr txBox="1">
                          <a:spLocks noChangeArrowheads="1"/>
                        </wps:cNvSpPr>
                        <wps:spPr bwMode="auto">
                          <a:xfrm>
                            <a:off x="3928745" y="1890477"/>
                            <a:ext cx="1802765" cy="731426"/>
                          </a:xfrm>
                          <a:prstGeom prst="rect">
                            <a:avLst/>
                          </a:prstGeom>
                          <a:solidFill>
                            <a:srgbClr val="FFCC99">
                              <a:alpha val="50000"/>
                            </a:srgbClr>
                          </a:solidFill>
                          <a:ln w="9525">
                            <a:solidFill>
                              <a:srgbClr val="FF6600"/>
                            </a:solidFill>
                            <a:miter lim="800000"/>
                            <a:headEnd/>
                            <a:tailEnd/>
                          </a:ln>
                        </wps:spPr>
                        <wps:txbx>
                          <w:txbxContent>
                            <w:p w:rsidR="00757A2C" w:rsidRPr="00F35658" w:rsidRDefault="00757A2C" w:rsidP="003A5DAA">
                              <w:pPr>
                                <w:spacing w:after="0" w:line="240" w:lineRule="auto"/>
                                <w:jc w:val="center"/>
                                <w:rPr>
                                  <w:rFonts w:ascii="Calibri" w:hAnsi="Calibri" w:cs="Calibri"/>
                                  <w:b/>
                                  <w:sz w:val="24"/>
                                  <w:szCs w:val="24"/>
                                </w:rPr>
                              </w:pPr>
                              <w:r>
                                <w:rPr>
                                  <w:rFonts w:ascii="Calibri" w:hAnsi="Calibri" w:cs="Calibri"/>
                                  <w:b/>
                                  <w:sz w:val="24"/>
                                  <w:szCs w:val="24"/>
                                </w:rPr>
                                <w:t xml:space="preserve">George </w:t>
                              </w:r>
                              <w:r w:rsidR="007552B2">
                                <w:rPr>
                                  <w:rFonts w:ascii="Calibri" w:hAnsi="Calibri" w:cs="Calibri"/>
                                  <w:b/>
                                  <w:sz w:val="24"/>
                                  <w:szCs w:val="24"/>
                                </w:rPr>
                                <w:t>Ruiz</w:t>
                              </w:r>
                              <w:r>
                                <w:rPr>
                                  <w:rFonts w:ascii="Calibri" w:hAnsi="Calibri" w:cs="Calibri"/>
                                  <w:b/>
                                  <w:sz w:val="24"/>
                                  <w:szCs w:val="24"/>
                                </w:rPr>
                                <w:t xml:space="preserve"> </w:t>
                              </w:r>
                            </w:p>
                            <w:p w:rsidR="00757A2C" w:rsidRDefault="003A5DAA" w:rsidP="003A5DAA">
                              <w:pPr>
                                <w:shd w:val="clear" w:color="auto" w:fill="FBE4D5"/>
                                <w:spacing w:after="0" w:line="240" w:lineRule="auto"/>
                                <w:jc w:val="center"/>
                                <w:rPr>
                                  <w:rFonts w:ascii="Calibri" w:hAnsi="Calibri" w:cs="Calibri"/>
                                  <w:b/>
                                  <w:sz w:val="24"/>
                                  <w:szCs w:val="23"/>
                                </w:rPr>
                              </w:pPr>
                              <w:r>
                                <w:rPr>
                                  <w:rFonts w:ascii="Calibri" w:hAnsi="Calibri" w:cs="Calibri"/>
                                  <w:b/>
                                  <w:sz w:val="24"/>
                                  <w:szCs w:val="23"/>
                                </w:rPr>
                                <w:t xml:space="preserve">Business Development </w:t>
                              </w:r>
                            </w:p>
                            <w:p w:rsidR="003A5DAA" w:rsidRPr="006201B7" w:rsidRDefault="003A5DAA" w:rsidP="003A5DAA">
                              <w:pPr>
                                <w:shd w:val="clear" w:color="auto" w:fill="FBE4D5"/>
                                <w:spacing w:after="0" w:line="240" w:lineRule="auto"/>
                                <w:jc w:val="center"/>
                                <w:rPr>
                                  <w:rFonts w:ascii="Calibri" w:hAnsi="Calibri" w:cs="Calibri"/>
                                  <w:b/>
                                  <w:sz w:val="24"/>
                                  <w:szCs w:val="23"/>
                                </w:rPr>
                              </w:pPr>
                              <w:r>
                                <w:rPr>
                                  <w:rFonts w:ascii="Calibri" w:hAnsi="Calibri" w:cs="Calibri"/>
                                  <w:b/>
                                  <w:sz w:val="24"/>
                                  <w:szCs w:val="23"/>
                                </w:rPr>
                                <w:t>Manager</w:t>
                              </w:r>
                            </w:p>
                            <w:p w:rsidR="00757A2C" w:rsidRPr="005B5B4B" w:rsidRDefault="00757A2C" w:rsidP="00757A2C">
                              <w:pPr>
                                <w:jc w:val="center"/>
                                <w:rPr>
                                  <w:rFonts w:ascii="Calibri" w:hAnsi="Calibri" w:cs="Calibri"/>
                                  <w:b/>
                                </w:rPr>
                              </w:pPr>
                            </w:p>
                          </w:txbxContent>
                        </wps:txbx>
                        <wps:bodyPr rot="0" vert="horz" wrap="square" lIns="91440" tIns="45720" rIns="91440" bIns="45720" anchor="t" anchorCtr="0" upright="1">
                          <a:noAutofit/>
                        </wps:bodyPr>
                      </wps:wsp>
                      <wps:wsp>
                        <wps:cNvPr id="11" name="Line 9"/>
                        <wps:cNvCnPr>
                          <a:cxnSpLocks noChangeShapeType="1"/>
                        </wps:cNvCnPr>
                        <wps:spPr bwMode="auto">
                          <a:xfrm flipH="1">
                            <a:off x="2508250" y="1187426"/>
                            <a:ext cx="30480" cy="1929726"/>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 name="Text Box 11"/>
                        <wps:cNvSpPr txBox="1">
                          <a:spLocks noChangeArrowheads="1"/>
                        </wps:cNvSpPr>
                        <wps:spPr bwMode="auto">
                          <a:xfrm>
                            <a:off x="3917950" y="2816622"/>
                            <a:ext cx="1813560" cy="607713"/>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57A2C" w:rsidRPr="00F35658" w:rsidRDefault="00757A2C" w:rsidP="003A5DAA">
                              <w:pPr>
                                <w:shd w:val="clear" w:color="auto" w:fill="FBE4D5"/>
                                <w:spacing w:after="0" w:line="240" w:lineRule="auto"/>
                                <w:jc w:val="center"/>
                                <w:rPr>
                                  <w:rFonts w:ascii="Calibri" w:hAnsi="Calibri" w:cs="Calibri"/>
                                  <w:b/>
                                  <w:sz w:val="24"/>
                                </w:rPr>
                              </w:pPr>
                              <w:r>
                                <w:rPr>
                                  <w:rFonts w:ascii="Calibri" w:hAnsi="Calibri" w:cs="Calibri"/>
                                  <w:b/>
                                  <w:sz w:val="24"/>
                                </w:rPr>
                                <w:t xml:space="preserve">Alvin </w:t>
                              </w:r>
                              <w:r w:rsidR="007552B2">
                                <w:rPr>
                                  <w:rFonts w:ascii="Calibri" w:hAnsi="Calibri" w:cs="Calibri"/>
                                  <w:b/>
                                  <w:sz w:val="24"/>
                                </w:rPr>
                                <w:t xml:space="preserve">Tan </w:t>
                              </w:r>
                            </w:p>
                            <w:p w:rsidR="00757A2C" w:rsidRPr="00F35658" w:rsidRDefault="003A5DAA" w:rsidP="003A5DAA">
                              <w:pPr>
                                <w:shd w:val="clear" w:color="auto" w:fill="FBE4D5"/>
                                <w:spacing w:after="0" w:line="240" w:lineRule="auto"/>
                                <w:jc w:val="center"/>
                                <w:rPr>
                                  <w:rFonts w:ascii="Calibri" w:hAnsi="Calibri" w:cs="Calibri"/>
                                  <w:b/>
                                  <w:sz w:val="24"/>
                                </w:rPr>
                              </w:pPr>
                              <w:r>
                                <w:rPr>
                                  <w:rFonts w:ascii="Calibri" w:hAnsi="Calibri" w:cs="Calibri"/>
                                  <w:b/>
                                  <w:sz w:val="24"/>
                                </w:rPr>
                                <w:t>Property Director</w:t>
                              </w:r>
                              <w:r w:rsidR="00757A2C">
                                <w:rPr>
                                  <w:rFonts w:ascii="Calibri" w:hAnsi="Calibri" w:cs="Calibri"/>
                                  <w:b/>
                                  <w:sz w:val="24"/>
                                </w:rPr>
                                <w:t xml:space="preserve"> </w:t>
                              </w:r>
                            </w:p>
                          </w:txbxContent>
                        </wps:txbx>
                        <wps:bodyPr rot="0" vert="horz" wrap="square" lIns="91440" tIns="45720" rIns="91440" bIns="45720" anchor="t" anchorCtr="0" upright="1">
                          <a:noAutofit/>
                        </wps:bodyPr>
                      </wps:wsp>
                      <wps:wsp>
                        <wps:cNvPr id="18" name="Text Box 12"/>
                        <wps:cNvSpPr txBox="1">
                          <a:spLocks noChangeArrowheads="1"/>
                        </wps:cNvSpPr>
                        <wps:spPr bwMode="auto">
                          <a:xfrm>
                            <a:off x="1819469" y="0"/>
                            <a:ext cx="2037521" cy="831196"/>
                          </a:xfrm>
                          <a:prstGeom prst="rect">
                            <a:avLst/>
                          </a:prstGeom>
                          <a:noFill/>
                          <a:ln w="9525">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57A2C" w:rsidRDefault="00757A2C" w:rsidP="00757A2C">
                              <w:pPr>
                                <w:shd w:val="clear" w:color="auto" w:fill="DEEAF6"/>
                                <w:spacing w:after="120" w:line="240" w:lineRule="auto"/>
                                <w:jc w:val="center"/>
                                <w:rPr>
                                  <w:rFonts w:ascii="Calibri" w:hAnsi="Calibri" w:cs="Calibri"/>
                                  <w:b/>
                                  <w:sz w:val="24"/>
                                  <w:szCs w:val="24"/>
                                </w:rPr>
                              </w:pPr>
                              <w:r>
                                <w:rPr>
                                  <w:rFonts w:ascii="Calibri" w:hAnsi="Calibri" w:cs="Calibri"/>
                                  <w:b/>
                                  <w:sz w:val="24"/>
                                  <w:szCs w:val="24"/>
                                </w:rPr>
                                <w:t xml:space="preserve">In Spain </w:t>
                              </w:r>
                            </w:p>
                            <w:p w:rsidR="00757A2C" w:rsidRPr="0098154B" w:rsidRDefault="00757A2C" w:rsidP="00757A2C">
                              <w:pPr>
                                <w:shd w:val="clear" w:color="auto" w:fill="DEEAF6"/>
                                <w:spacing w:after="120" w:line="240" w:lineRule="auto"/>
                                <w:jc w:val="center"/>
                                <w:rPr>
                                  <w:rFonts w:ascii="Calibri" w:hAnsi="Calibri" w:cs="Calibri"/>
                                  <w:b/>
                                  <w:sz w:val="24"/>
                                  <w:szCs w:val="24"/>
                                </w:rPr>
                              </w:pPr>
                              <w:r>
                                <w:rPr>
                                  <w:rFonts w:ascii="Calibri" w:hAnsi="Calibri" w:cs="Calibri"/>
                                  <w:b/>
                                  <w:sz w:val="24"/>
                                  <w:szCs w:val="24"/>
                                </w:rPr>
                                <w:t>Mr Sergio Valdez</w:t>
                              </w:r>
                            </w:p>
                            <w:p w:rsidR="00757A2C" w:rsidRPr="0098154B" w:rsidRDefault="00757A2C" w:rsidP="00757A2C">
                              <w:pPr>
                                <w:shd w:val="clear" w:color="auto" w:fill="DEEAF6"/>
                                <w:spacing w:after="120" w:line="240" w:lineRule="auto"/>
                                <w:jc w:val="center"/>
                                <w:rPr>
                                  <w:rFonts w:ascii="Calibri" w:hAnsi="Calibri" w:cs="Calibri"/>
                                  <w:b/>
                                  <w:sz w:val="24"/>
                                  <w:szCs w:val="24"/>
                                </w:rPr>
                              </w:pPr>
                              <w:r>
                                <w:rPr>
                                  <w:rFonts w:ascii="Calibri" w:hAnsi="Calibri" w:cs="Calibri"/>
                                  <w:b/>
                                  <w:sz w:val="24"/>
                                  <w:szCs w:val="24"/>
                                </w:rPr>
                                <w:t>SVP of AP Retail</w:t>
                              </w:r>
                            </w:p>
                            <w:p w:rsidR="00757A2C" w:rsidRPr="0098154B" w:rsidRDefault="00757A2C" w:rsidP="00757A2C">
                              <w:pPr>
                                <w:shd w:val="clear" w:color="auto" w:fill="DEEAF6"/>
                                <w:jc w:val="center"/>
                                <w:rPr>
                                  <w:rFonts w:ascii="Calibri" w:hAnsi="Calibri" w:cs="Calibri"/>
                                  <w:b/>
                                  <w:sz w:val="24"/>
                                </w:rPr>
                              </w:pPr>
                              <w:r w:rsidRPr="0098154B">
                                <w:rPr>
                                  <w:rFonts w:ascii="Calibri" w:hAnsi="Calibri" w:cs="Calibri"/>
                                  <w:b/>
                                  <w:sz w:val="24"/>
                                </w:rPr>
                                <w:t xml:space="preserve"> (C</w:t>
                              </w:r>
                              <w:r>
                                <w:rPr>
                                  <w:rFonts w:ascii="Calibri" w:hAnsi="Calibri" w:cs="Calibri"/>
                                  <w:b/>
                                  <w:sz w:val="24"/>
                                </w:rPr>
                                <w:t>T</w:t>
                              </w:r>
                              <w:r w:rsidRPr="0098154B">
                                <w:rPr>
                                  <w:rFonts w:ascii="Calibri" w:hAnsi="Calibri" w:cs="Calibri"/>
                                  <w:b/>
                                  <w:sz w:val="24"/>
                                </w:rPr>
                                <w:t xml:space="preserve">O) </w:t>
                              </w:r>
                            </w:p>
                          </w:txbxContent>
                        </wps:txbx>
                        <wps:bodyPr rot="0" vert="horz" wrap="square" lIns="91440" tIns="45720" rIns="91440" bIns="45720" anchor="t" anchorCtr="0" upright="1">
                          <a:noAutofit/>
                        </wps:bodyPr>
                      </wps:wsp>
                      <wps:wsp>
                        <wps:cNvPr id="19" name="Line 13"/>
                        <wps:cNvCnPr>
                          <a:cxnSpLocks noChangeShapeType="1"/>
                        </wps:cNvCnPr>
                        <wps:spPr bwMode="auto">
                          <a:xfrm flipV="1">
                            <a:off x="2539365" y="3116580"/>
                            <a:ext cx="138176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AutoShape 16"/>
                        <wps:cNvCnPr>
                          <a:cxnSpLocks noChangeShapeType="1"/>
                          <a:stCxn id="4" idx="2"/>
                          <a:endCxn id="8" idx="0"/>
                        </wps:cNvCnPr>
                        <wps:spPr bwMode="auto">
                          <a:xfrm flipH="1">
                            <a:off x="4830128" y="1459865"/>
                            <a:ext cx="2857" cy="43061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 name="Line 5"/>
                        <wps:cNvCnPr>
                          <a:cxnSpLocks noChangeShapeType="1"/>
                        </wps:cNvCnPr>
                        <wps:spPr bwMode="auto">
                          <a:xfrm flipV="1">
                            <a:off x="3856990" y="281990"/>
                            <a:ext cx="1032251" cy="636"/>
                          </a:xfrm>
                          <a:prstGeom prst="line">
                            <a:avLst/>
                          </a:prstGeom>
                          <a:ln>
                            <a:headEnd/>
                            <a:tailEnd/>
                          </a:ln>
                          <a:extLst/>
                        </wps:spPr>
                        <wps:style>
                          <a:lnRef idx="1">
                            <a:schemeClr val="dk1"/>
                          </a:lnRef>
                          <a:fillRef idx="0">
                            <a:schemeClr val="dk1"/>
                          </a:fillRef>
                          <a:effectRef idx="0">
                            <a:schemeClr val="dk1"/>
                          </a:effectRef>
                          <a:fontRef idx="minor">
                            <a:schemeClr val="tx1"/>
                          </a:fontRef>
                        </wps:style>
                        <wps:bodyPr/>
                      </wps:wsp>
                      <wps:wsp>
                        <wps:cNvPr id="29" name="Straight Connector 29"/>
                        <wps:cNvCnPr/>
                        <wps:spPr>
                          <a:xfrm>
                            <a:off x="4839459" y="281978"/>
                            <a:ext cx="2857" cy="549201"/>
                          </a:xfrm>
                          <a:prstGeom prst="line">
                            <a:avLst/>
                          </a:prstGeom>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id="Canvas 23" o:spid="_x0000_s1026" editas="canvas" style="width:451.3pt;height:272.45pt;mso-position-horizontal-relative:char;mso-position-vertical-relative:line" coordsize="57315,346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315;height:34601;visibility:visible;mso-wrap-style:square" filled="t" fillcolor="#c9f">
                  <v:fill opacity="11051f" o:detectmouseclick="t"/>
                  <v:path o:connecttype="none"/>
                </v:shape>
                <v:line id="Line 5" o:spid="_x0000_s1028" style="position:absolute;flip:y;visibility:visible;mso-wrap-style:square" from="25387,11874" to="39636,11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"/>
                <v:shapetype id="_x0000_t202" coordsize="21600,21600" o:spt="202" path="m,l,21600r21600,l21600,xe">
                  <v:stroke joinstyle="miter"/>
                  <v:path gradientshapeok="t" o:connecttype="rect"/>
                </v:shapetype>
                <v:shape id="Text Box 6" o:spid="_x0000_s1029" type="#_x0000_t202" style="position:absolute;left:39211;top:8312;width:18237;height:6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" fillcolor="#fc9" strokecolor="#f60">
                  <v:fill opacity="32896f"/>
                  <v:textbox>
                    <w:txbxContent>
                      <w:p w:rsidR="00757A2C" w:rsidRDefault="007552B2" w:rsidP="00757A2C">
                        <w:pPr>
                          <w:spacing w:after="0" w:line="240" w:lineRule="auto"/>
                          <w:jc w:val="center"/>
                          <w:rPr>
                            <w:rFonts w:ascii="Calibri" w:hAnsi="Calibri" w:cs="Calibri"/>
                            <w:b/>
                            <w:bCs/>
                            <w:spacing w:val="2"/>
                            <w:sz w:val="24"/>
                          </w:rPr>
                        </w:pPr>
                        <w:r>
                          <w:rPr>
                            <w:rFonts w:ascii="Calibri" w:hAnsi="Calibri" w:cs="Calibri"/>
                            <w:b/>
                            <w:bCs/>
                            <w:spacing w:val="2"/>
                            <w:sz w:val="24"/>
                          </w:rPr>
                          <w:t xml:space="preserve">In </w:t>
                        </w:r>
                        <w:r w:rsidR="00757A2C">
                          <w:rPr>
                            <w:rFonts w:ascii="Calibri" w:hAnsi="Calibri" w:cs="Calibri"/>
                            <w:b/>
                            <w:bCs/>
                            <w:spacing w:val="2"/>
                            <w:sz w:val="24"/>
                          </w:rPr>
                          <w:t>Singapore</w:t>
                        </w:r>
                      </w:p>
                      <w:p w:rsidR="00757A2C" w:rsidRDefault="00757A2C" w:rsidP="00757A2C">
                        <w:pPr>
                          <w:spacing w:after="0" w:line="240" w:lineRule="auto"/>
                          <w:jc w:val="center"/>
                          <w:rPr>
                            <w:rFonts w:ascii="Calibri" w:hAnsi="Calibri" w:cs="Calibri"/>
                            <w:b/>
                            <w:bCs/>
                            <w:spacing w:val="2"/>
                            <w:sz w:val="24"/>
                          </w:rPr>
                        </w:pPr>
                        <w:r>
                          <w:rPr>
                            <w:rFonts w:ascii="Calibri" w:hAnsi="Calibri" w:cs="Calibri"/>
                            <w:b/>
                            <w:bCs/>
                            <w:spacing w:val="2"/>
                            <w:sz w:val="24"/>
                          </w:rPr>
                          <w:t>Janet Ling</w:t>
                        </w:r>
                      </w:p>
                      <w:p w:rsidR="00757A2C" w:rsidRDefault="00757A2C" w:rsidP="00757A2C">
                        <w:pPr>
                          <w:jc w:val="center"/>
                          <w:rPr>
                            <w:rFonts w:ascii="Calibri" w:hAnsi="Calibri" w:cs="Calibri"/>
                            <w:b/>
                            <w:bCs/>
                            <w:spacing w:val="2"/>
                            <w:sz w:val="24"/>
                          </w:rPr>
                        </w:pPr>
                        <w:r>
                          <w:rPr>
                            <w:rFonts w:ascii="Calibri" w:hAnsi="Calibri" w:cs="Calibri"/>
                            <w:b/>
                            <w:bCs/>
                            <w:spacing w:val="2"/>
                            <w:sz w:val="24"/>
                          </w:rPr>
                          <w:t xml:space="preserve">Head of Retail </w:t>
                        </w:r>
                      </w:p>
                      <w:p w:rsidR="00757A2C" w:rsidRPr="00F35658" w:rsidRDefault="00757A2C" w:rsidP="00757A2C">
                        <w:pPr>
                          <w:jc w:val="center"/>
                          <w:rPr>
                            <w:rFonts w:ascii="Calibri" w:hAnsi="Calibri" w:cs="Calibri"/>
                            <w:b/>
                          </w:rPr>
                        </w:pPr>
                        <w:r>
                          <w:rPr>
                            <w:rFonts w:ascii="Calibri" w:hAnsi="Calibri" w:cs="Calibri"/>
                            <w:b/>
                            <w:bCs/>
                            <w:spacing w:val="2"/>
                            <w:sz w:val="24"/>
                          </w:rPr>
                          <w:t>Digital Office</w:t>
                        </w:r>
                      </w:p>
                    </w:txbxContent>
                  </v:textbox>
                </v:shape>
                <v:shape id="Text Box 8" o:spid="_x0000_s1030" type="#_x0000_t202" style="position:absolute;left:39287;top:18904;width:18028;height:7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" fillcolor="#fc9" strokecolor="#f60">
                  <v:fill opacity="32896f"/>
                  <v:textbox>
                    <w:txbxContent>
                      <w:p w:rsidR="00757A2C" w:rsidRPr="00F35658" w:rsidRDefault="00757A2C" w:rsidP="003A5DAA">
                        <w:pPr>
                          <w:spacing w:after="0" w:line="240" w:lineRule="auto"/>
                          <w:jc w:val="center"/>
                          <w:rPr>
                            <w:rFonts w:ascii="Calibri" w:hAnsi="Calibri" w:cs="Calibri"/>
                            <w:b/>
                            <w:sz w:val="24"/>
                            <w:szCs w:val="24"/>
                          </w:rPr>
                        </w:pPr>
                        <w:r>
                          <w:rPr>
                            <w:rFonts w:ascii="Calibri" w:hAnsi="Calibri" w:cs="Calibri"/>
                            <w:b/>
                            <w:sz w:val="24"/>
                            <w:szCs w:val="24"/>
                          </w:rPr>
                          <w:t xml:space="preserve">George </w:t>
                        </w:r>
                        <w:r w:rsidR="007552B2">
                          <w:rPr>
                            <w:rFonts w:ascii="Calibri" w:hAnsi="Calibri" w:cs="Calibri"/>
                            <w:b/>
                            <w:sz w:val="24"/>
                            <w:szCs w:val="24"/>
                          </w:rPr>
                          <w:t>Ruiz</w:t>
                        </w:r>
                        <w:r>
                          <w:rPr>
                            <w:rFonts w:ascii="Calibri" w:hAnsi="Calibri" w:cs="Calibri"/>
                            <w:b/>
                            <w:sz w:val="24"/>
                            <w:szCs w:val="24"/>
                          </w:rPr>
                          <w:t xml:space="preserve"> </w:t>
                        </w:r>
                      </w:p>
                      <w:p w:rsidR="00757A2C" w:rsidRDefault="003A5DAA" w:rsidP="003A5DAA">
                        <w:pPr>
                          <w:shd w:val="clear" w:color="auto" w:fill="FBE4D5"/>
                          <w:spacing w:after="0" w:line="240" w:lineRule="auto"/>
                          <w:jc w:val="center"/>
                          <w:rPr>
                            <w:rFonts w:ascii="Calibri" w:hAnsi="Calibri" w:cs="Calibri"/>
                            <w:b/>
                            <w:sz w:val="24"/>
                            <w:szCs w:val="23"/>
                          </w:rPr>
                        </w:pPr>
                        <w:r>
                          <w:rPr>
                            <w:rFonts w:ascii="Calibri" w:hAnsi="Calibri" w:cs="Calibri"/>
                            <w:b/>
                            <w:sz w:val="24"/>
                            <w:szCs w:val="23"/>
                          </w:rPr>
                          <w:t xml:space="preserve">Business Development </w:t>
                        </w:r>
                      </w:p>
                      <w:p w:rsidR="003A5DAA" w:rsidRPr="006201B7" w:rsidRDefault="003A5DAA" w:rsidP="003A5DAA">
                        <w:pPr>
                          <w:shd w:val="clear" w:color="auto" w:fill="FBE4D5"/>
                          <w:spacing w:after="0" w:line="240" w:lineRule="auto"/>
                          <w:jc w:val="center"/>
                          <w:rPr>
                            <w:rFonts w:ascii="Calibri" w:hAnsi="Calibri" w:cs="Calibri"/>
                            <w:b/>
                            <w:sz w:val="24"/>
                            <w:szCs w:val="23"/>
                          </w:rPr>
                        </w:pPr>
                        <w:r>
                          <w:rPr>
                            <w:rFonts w:ascii="Calibri" w:hAnsi="Calibri" w:cs="Calibri"/>
                            <w:b/>
                            <w:sz w:val="24"/>
                            <w:szCs w:val="23"/>
                          </w:rPr>
                          <w:t>Manager</w:t>
                        </w:r>
                      </w:p>
                      <w:p w:rsidR="00757A2C" w:rsidRPr="005B5B4B" w:rsidRDefault="00757A2C" w:rsidP="00757A2C">
                        <w:pPr>
                          <w:jc w:val="center"/>
                          <w:rPr>
                            <w:rFonts w:ascii="Calibri" w:hAnsi="Calibri" w:cs="Calibri"/>
                            <w:b/>
                          </w:rPr>
                        </w:pPr>
                      </w:p>
                    </w:txbxContent>
                  </v:textbox>
                </v:shape>
                <v:line id="Line 9" o:spid="_x0000_s1031" style="position:absolute;flip:x;visibility:visible;mso-wrap-style:square" from="25082,11874" to="25387,31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"/>
                <v:shape id="Text Box 11" o:spid="_x0000_s1032" type="#_x0000_t202" style="position:absolute;left:39179;top:28166;width:18136;height:6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" filled="f">
                  <v:textbox>
                    <w:txbxContent>
                      <w:p w:rsidR="00757A2C" w:rsidRPr="00F35658" w:rsidRDefault="00757A2C" w:rsidP="003A5DAA">
                        <w:pPr>
                          <w:shd w:val="clear" w:color="auto" w:fill="FBE4D5"/>
                          <w:spacing w:after="0" w:line="240" w:lineRule="auto"/>
                          <w:jc w:val="center"/>
                          <w:rPr>
                            <w:rFonts w:ascii="Calibri" w:hAnsi="Calibri" w:cs="Calibri"/>
                            <w:b/>
                            <w:sz w:val="24"/>
                          </w:rPr>
                        </w:pPr>
                        <w:r>
                          <w:rPr>
                            <w:rFonts w:ascii="Calibri" w:hAnsi="Calibri" w:cs="Calibri"/>
                            <w:b/>
                            <w:sz w:val="24"/>
                          </w:rPr>
                          <w:t xml:space="preserve">Alvin </w:t>
                        </w:r>
                        <w:r w:rsidR="007552B2">
                          <w:rPr>
                            <w:rFonts w:ascii="Calibri" w:hAnsi="Calibri" w:cs="Calibri"/>
                            <w:b/>
                            <w:sz w:val="24"/>
                          </w:rPr>
                          <w:t xml:space="preserve">Tan </w:t>
                        </w:r>
                      </w:p>
                      <w:p w:rsidR="00757A2C" w:rsidRPr="00F35658" w:rsidRDefault="003A5DAA" w:rsidP="003A5DAA">
                        <w:pPr>
                          <w:shd w:val="clear" w:color="auto" w:fill="FBE4D5"/>
                          <w:spacing w:after="0" w:line="240" w:lineRule="auto"/>
                          <w:jc w:val="center"/>
                          <w:rPr>
                            <w:rFonts w:ascii="Calibri" w:hAnsi="Calibri" w:cs="Calibri"/>
                            <w:b/>
                            <w:sz w:val="24"/>
                          </w:rPr>
                        </w:pPr>
                        <w:r>
                          <w:rPr>
                            <w:rFonts w:ascii="Calibri" w:hAnsi="Calibri" w:cs="Calibri"/>
                            <w:b/>
                            <w:sz w:val="24"/>
                          </w:rPr>
                          <w:t>Property Director</w:t>
                        </w:r>
                        <w:r w:rsidR="00757A2C">
                          <w:rPr>
                            <w:rFonts w:ascii="Calibri" w:hAnsi="Calibri" w:cs="Calibri"/>
                            <w:b/>
                            <w:sz w:val="24"/>
                          </w:rPr>
                          <w:t xml:space="preserve"> </w:t>
                        </w:r>
                      </w:p>
                    </w:txbxContent>
                  </v:textbox>
                </v:shape>
                <v:shape id="Text Box 12" o:spid="_x0000_s1033" type="#_x0000_t202" style="position:absolute;left:18194;width:20375;height:8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" filled="f">
                  <v:textbox>
                    <w:txbxContent>
                      <w:p w:rsidR="00757A2C" w:rsidRDefault="00757A2C" w:rsidP="00757A2C">
                        <w:pPr>
                          <w:shd w:val="clear" w:color="auto" w:fill="DEEAF6"/>
                          <w:spacing w:after="120" w:line="240" w:lineRule="auto"/>
                          <w:jc w:val="center"/>
                          <w:rPr>
                            <w:rFonts w:ascii="Calibri" w:hAnsi="Calibri" w:cs="Calibri"/>
                            <w:b/>
                            <w:sz w:val="24"/>
                            <w:szCs w:val="24"/>
                          </w:rPr>
                        </w:pPr>
                        <w:r>
                          <w:rPr>
                            <w:rFonts w:ascii="Calibri" w:hAnsi="Calibri" w:cs="Calibri"/>
                            <w:b/>
                            <w:sz w:val="24"/>
                            <w:szCs w:val="24"/>
                          </w:rPr>
                          <w:t xml:space="preserve">In Spain </w:t>
                        </w:r>
                      </w:p>
                      <w:p w:rsidR="00757A2C" w:rsidRPr="0098154B" w:rsidRDefault="00757A2C" w:rsidP="00757A2C">
                        <w:pPr>
                          <w:shd w:val="clear" w:color="auto" w:fill="DEEAF6"/>
                          <w:spacing w:after="120" w:line="240" w:lineRule="auto"/>
                          <w:jc w:val="center"/>
                          <w:rPr>
                            <w:rFonts w:ascii="Calibri" w:hAnsi="Calibri" w:cs="Calibri"/>
                            <w:b/>
                            <w:sz w:val="24"/>
                            <w:szCs w:val="24"/>
                          </w:rPr>
                        </w:pPr>
                        <w:r>
                          <w:rPr>
                            <w:rFonts w:ascii="Calibri" w:hAnsi="Calibri" w:cs="Calibri"/>
                            <w:b/>
                            <w:sz w:val="24"/>
                            <w:szCs w:val="24"/>
                          </w:rPr>
                          <w:t>Mr Sergio Valdez</w:t>
                        </w:r>
                      </w:p>
                      <w:p w:rsidR="00757A2C" w:rsidRPr="0098154B" w:rsidRDefault="00757A2C" w:rsidP="00757A2C">
                        <w:pPr>
                          <w:shd w:val="clear" w:color="auto" w:fill="DEEAF6"/>
                          <w:spacing w:after="120" w:line="240" w:lineRule="auto"/>
                          <w:jc w:val="center"/>
                          <w:rPr>
                            <w:rFonts w:ascii="Calibri" w:hAnsi="Calibri" w:cs="Calibri"/>
                            <w:b/>
                            <w:sz w:val="24"/>
                            <w:szCs w:val="24"/>
                          </w:rPr>
                        </w:pPr>
                        <w:r>
                          <w:rPr>
                            <w:rFonts w:ascii="Calibri" w:hAnsi="Calibri" w:cs="Calibri"/>
                            <w:b/>
                            <w:sz w:val="24"/>
                            <w:szCs w:val="24"/>
                          </w:rPr>
                          <w:t>SVP of AP Retail</w:t>
                        </w:r>
                      </w:p>
                      <w:p w:rsidR="00757A2C" w:rsidRPr="0098154B" w:rsidRDefault="00757A2C" w:rsidP="00757A2C">
                        <w:pPr>
                          <w:shd w:val="clear" w:color="auto" w:fill="DEEAF6"/>
                          <w:jc w:val="center"/>
                          <w:rPr>
                            <w:rFonts w:ascii="Calibri" w:hAnsi="Calibri" w:cs="Calibri"/>
                            <w:b/>
                            <w:sz w:val="24"/>
                          </w:rPr>
                        </w:pPr>
                        <w:r w:rsidRPr="0098154B">
                          <w:rPr>
                            <w:rFonts w:ascii="Calibri" w:hAnsi="Calibri" w:cs="Calibri"/>
                            <w:b/>
                            <w:sz w:val="24"/>
                          </w:rPr>
                          <w:t xml:space="preserve"> (C</w:t>
                        </w:r>
                        <w:r>
                          <w:rPr>
                            <w:rFonts w:ascii="Calibri" w:hAnsi="Calibri" w:cs="Calibri"/>
                            <w:b/>
                            <w:sz w:val="24"/>
                          </w:rPr>
                          <w:t>T</w:t>
                        </w:r>
                        <w:r w:rsidRPr="0098154B">
                          <w:rPr>
                            <w:rFonts w:ascii="Calibri" w:hAnsi="Calibri" w:cs="Calibri"/>
                            <w:b/>
                            <w:sz w:val="24"/>
                          </w:rPr>
                          <w:t xml:space="preserve">O) </w:t>
                        </w:r>
                      </w:p>
                    </w:txbxContent>
                  </v:textbox>
                </v:shape>
                <v:line id="Line 13" o:spid="_x0000_s1034" style="position:absolute;flip:y;visibility:visible;mso-wrap-style:square" from="25393,31165" to="39211,31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"/>
                <v:shapetype id="_x0000_t32" coordsize="21600,21600" o:spt="32" o:oned="t" path="m,l21600,21600e" filled="f">
                  <v:path arrowok="t" fillok="f" o:connecttype="none"/>
                  <o:lock v:ext="edit" shapetype="t"/>
                </v:shapetype>
                <v:shape id="AutoShape 16" o:spid="_x0000_s1035" type="#_x0000_t32" style="position:absolute;left:48301;top:14598;width:28;height:430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">
                  <v:stroke endarrow="block"/>
                </v:shape>
                <v:line id="Line 5" o:spid="_x0000_s1036" style="position:absolute;flip:y;visibility:visible;mso-wrap-style:square" from="38569,2819" to="48892,2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" strokecolor="black [3200]" strokeweight=".5pt">
                  <v:stroke joinstyle="miter"/>
                </v:line>
                <v:line id="Straight Connector 29" o:spid="_x0000_s1037" style="position:absolute;visibility:visible;mso-wrap-style:square" from="48394,2819" to="48423,83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" strokecolor="#5b9bd5 [3204]" strokeweight=".5pt">
                  <v:stroke joinstyle="miter"/>
                </v:line>
                <w10:anchorlock/>
              </v:group>
            </w:pict>
          </mc:Fallback>
        </mc:AlternateContent>
      </w:r>
    </w:p>
    <w:p w:rsidR="007552B2" w:rsidRPr="00A11971" w:rsidRDefault="00D64EAC" w:rsidP="00D64EAC">
      <w:pPr>
        <w:rPr>
          <w:rFonts w:ascii="Calibri" w:hAnsi="Calibri" w:cs="Calibri"/>
          <w:b/>
          <w:sz w:val="24"/>
          <w:szCs w:val="24"/>
          <w:u w:val="single"/>
        </w:rPr>
      </w:pPr>
      <w:r>
        <w:rPr>
          <w:rFonts w:ascii="Calibri" w:hAnsi="Calibri" w:cs="Calibri"/>
          <w:b/>
          <w:bCs/>
          <w:sz w:val="32"/>
          <w:szCs w:val="24"/>
        </w:rPr>
        <w:t xml:space="preserve">Zara Key Contact Points </w:t>
      </w:r>
      <w:r w:rsidR="007552B2" w:rsidRPr="00A11971">
        <w:rPr>
          <w:rFonts w:ascii="Calibri" w:hAnsi="Calibri" w:cs="Calibri"/>
          <w:b/>
          <w:bCs/>
          <w:sz w:val="32"/>
          <w:szCs w:val="24"/>
        </w:rPr>
        <w:t xml:space="preserve">Profile </w:t>
      </w:r>
      <w:r w:rsidR="007552B2" w:rsidRPr="00A11971">
        <w:rPr>
          <w:rFonts w:ascii="Calibri" w:hAnsi="Calibri" w:cs="Calibri"/>
          <w:b/>
          <w:bCs/>
          <w:sz w:val="24"/>
          <w:szCs w:val="24"/>
        </w:rPr>
        <w:t>(</w:t>
      </w:r>
      <w:r w:rsidR="007552B2">
        <w:rPr>
          <w:rFonts w:ascii="Calibri" w:hAnsi="Calibri" w:cs="Calibri"/>
          <w:b/>
          <w:bCs/>
          <w:sz w:val="24"/>
          <w:szCs w:val="24"/>
        </w:rPr>
        <w:t>from LinkedIn</w:t>
      </w:r>
      <w:r w:rsidR="007552B2" w:rsidRPr="00A11971">
        <w:rPr>
          <w:rFonts w:ascii="Calibri" w:hAnsi="Calibri" w:cs="Calibri"/>
          <w:b/>
          <w:bCs/>
          <w:sz w:val="24"/>
          <w:szCs w:val="24"/>
        </w:rPr>
        <w:t xml:space="preserve">) </w:t>
      </w:r>
      <w:r w:rsidR="007552B2" w:rsidRPr="00A11971">
        <w:rPr>
          <w:rFonts w:ascii="Calibri" w:hAnsi="Calibri" w:cs="Calibri"/>
          <w:b/>
          <w:sz w:val="24"/>
          <w:szCs w:val="24"/>
          <w:u w:val="single"/>
        </w:rPr>
        <w:t xml:space="preserve">  </w:t>
      </w:r>
    </w:p>
    <w:p w:rsidR="007552B2" w:rsidRPr="00D64EAC" w:rsidRDefault="007552B2" w:rsidP="007552B2">
      <w:pPr>
        <w:tabs>
          <w:tab w:val="left" w:pos="7690"/>
        </w:tabs>
        <w:spacing w:before="100" w:beforeAutospacing="1" w:after="100" w:afterAutospacing="1" w:line="240" w:lineRule="atLeast"/>
        <w:jc w:val="both"/>
        <w:rPr>
          <w:rFonts w:ascii="Calibri" w:eastAsia="Batang" w:hAnsi="Calibri" w:cs="Calibri"/>
          <w:b/>
          <w:i/>
          <w:iCs/>
          <w:sz w:val="24"/>
          <w:lang w:eastAsia="ja-JP"/>
        </w:rPr>
      </w:pPr>
      <w:r w:rsidRPr="00D64EAC">
        <w:rPr>
          <w:rFonts w:ascii="Calibri" w:eastAsia="Batang" w:hAnsi="Calibri" w:cs="Calibri"/>
          <w:b/>
          <w:bCs/>
          <w:i/>
          <w:sz w:val="24"/>
          <w:lang w:eastAsia="ja-JP"/>
        </w:rPr>
        <w:t xml:space="preserve">Sergio Valdez </w:t>
      </w:r>
      <w:r w:rsidRPr="00D64EAC">
        <w:rPr>
          <w:rFonts w:ascii="Calibri" w:eastAsia="Batang" w:hAnsi="Calibri" w:cs="Calibri"/>
          <w:b/>
          <w:i/>
          <w:sz w:val="24"/>
          <w:lang w:eastAsia="ja-JP"/>
        </w:rPr>
        <w:t xml:space="preserve">| SVP of AP Retail  </w:t>
      </w:r>
      <w:r w:rsidR="006E02E0" w:rsidRPr="00D64EAC">
        <w:rPr>
          <w:rFonts w:ascii="Calibri" w:eastAsia="Batang" w:hAnsi="Calibri" w:cs="Calibri"/>
          <w:b/>
          <w:i/>
          <w:sz w:val="24"/>
          <w:lang w:eastAsia="ja-JP"/>
        </w:rPr>
        <w:t xml:space="preserve">(Located in Spain) </w:t>
      </w:r>
    </w:p>
    <w:p w:rsidR="007552B2" w:rsidRPr="00D64EAC" w:rsidRDefault="007552B2" w:rsidP="00D4694F">
      <w:pPr>
        <w:spacing w:before="100" w:beforeAutospacing="1" w:after="100" w:afterAutospacing="1" w:line="276" w:lineRule="auto"/>
        <w:jc w:val="both"/>
        <w:rPr>
          <w:rFonts w:cs="Calibri"/>
          <w:sz w:val="24"/>
          <w:szCs w:val="24"/>
        </w:rPr>
      </w:pPr>
      <w:r w:rsidRPr="00D64EAC">
        <w:rPr>
          <w:rFonts w:cs="Calibri"/>
          <w:sz w:val="24"/>
          <w:szCs w:val="24"/>
        </w:rPr>
        <w:t xml:space="preserve">Sergio Valdez has been with Inditex for the past 8 years. </w:t>
      </w:r>
      <w:r w:rsidR="006E02E0" w:rsidRPr="00D64EAC">
        <w:rPr>
          <w:rFonts w:cs="Calibri"/>
          <w:sz w:val="24"/>
          <w:szCs w:val="24"/>
        </w:rPr>
        <w:t xml:space="preserve"> </w:t>
      </w:r>
      <w:r w:rsidRPr="00D64EAC">
        <w:rPr>
          <w:rFonts w:cs="Calibri"/>
          <w:sz w:val="24"/>
          <w:szCs w:val="24"/>
        </w:rPr>
        <w:t xml:space="preserve">He was previously with </w:t>
      </w:r>
      <w:r w:rsidR="006E02E0" w:rsidRPr="00D64EAC">
        <w:rPr>
          <w:rFonts w:cs="Calibri"/>
          <w:sz w:val="24"/>
          <w:szCs w:val="24"/>
        </w:rPr>
        <w:t>PVH Corp.</w:t>
      </w:r>
      <w:r w:rsidR="006E02E0" w:rsidRPr="00D64EAC">
        <w:rPr>
          <w:rFonts w:cs="Arial"/>
          <w:color w:val="4D5156"/>
          <w:sz w:val="24"/>
          <w:szCs w:val="24"/>
          <w:shd w:val="clear" w:color="auto" w:fill="FFFFFF"/>
        </w:rPr>
        <w:t xml:space="preserve"> an American clothing company which owns brands such as Tommy Hilfiger, Calvin Klein, Warner's, Olga and True &amp; Co.. The company also licenses brands such as Kenneth Cole New York and Michael Kors.</w:t>
      </w:r>
    </w:p>
    <w:p w:rsidR="007552B2" w:rsidRPr="00D64EAC" w:rsidRDefault="006E02E0" w:rsidP="007552B2">
      <w:pPr>
        <w:spacing w:before="100" w:beforeAutospacing="1" w:after="100" w:afterAutospacing="1" w:line="240" w:lineRule="atLeast"/>
        <w:jc w:val="both"/>
        <w:rPr>
          <w:rFonts w:ascii="Calibri" w:eastAsia="Batang" w:hAnsi="Calibri" w:cs="Calibri"/>
          <w:i/>
          <w:iCs/>
          <w:sz w:val="24"/>
          <w:lang w:eastAsia="ja-JP"/>
        </w:rPr>
      </w:pPr>
      <w:r w:rsidRPr="00D64EAC">
        <w:rPr>
          <w:rFonts w:ascii="Calibri" w:eastAsia="Batang" w:hAnsi="Calibri" w:cs="Calibri"/>
          <w:b/>
          <w:bCs/>
          <w:i/>
          <w:sz w:val="24"/>
          <w:lang w:eastAsia="ja-JP"/>
        </w:rPr>
        <w:t>Janet Ling</w:t>
      </w:r>
      <w:r w:rsidR="007552B2" w:rsidRPr="00D64EAC">
        <w:rPr>
          <w:rFonts w:ascii="Calibri" w:eastAsia="Batang" w:hAnsi="Calibri" w:cs="Calibri"/>
          <w:b/>
          <w:bCs/>
          <w:i/>
          <w:sz w:val="24"/>
          <w:lang w:eastAsia="ja-JP"/>
        </w:rPr>
        <w:t xml:space="preserve"> </w:t>
      </w:r>
      <w:r w:rsidR="007552B2" w:rsidRPr="00D64EAC">
        <w:rPr>
          <w:rFonts w:ascii="Calibri" w:eastAsia="Batang" w:hAnsi="Calibri" w:cs="Calibri"/>
          <w:b/>
          <w:i/>
          <w:sz w:val="24"/>
          <w:lang w:eastAsia="ja-JP"/>
        </w:rPr>
        <w:t xml:space="preserve">| </w:t>
      </w:r>
      <w:r w:rsidRPr="00D64EAC">
        <w:rPr>
          <w:rFonts w:ascii="Calibri" w:eastAsia="Batang" w:hAnsi="Calibri" w:cs="Calibri"/>
          <w:b/>
          <w:i/>
          <w:sz w:val="24"/>
          <w:lang w:eastAsia="ja-JP"/>
        </w:rPr>
        <w:t>Head of Retail (Located in Singapore)</w:t>
      </w:r>
      <w:r w:rsidR="007552B2" w:rsidRPr="00D64EAC">
        <w:rPr>
          <w:rFonts w:ascii="Calibri" w:eastAsia="Batang" w:hAnsi="Calibri" w:cs="Calibri"/>
          <w:i/>
          <w:sz w:val="24"/>
          <w:lang w:eastAsia="ja-JP"/>
        </w:rPr>
        <w:t xml:space="preserve"> </w:t>
      </w:r>
    </w:p>
    <w:p w:rsidR="007552B2" w:rsidRPr="00D64EAC" w:rsidRDefault="006E02E0" w:rsidP="00D4694F">
      <w:pPr>
        <w:autoSpaceDE w:val="0"/>
        <w:autoSpaceDN w:val="0"/>
        <w:adjustRightInd w:val="0"/>
        <w:spacing w:line="276" w:lineRule="auto"/>
        <w:jc w:val="both"/>
        <w:rPr>
          <w:rFonts w:ascii="Calibri" w:eastAsia="Batang" w:hAnsi="Calibri" w:cs="Calibri"/>
          <w:bCs/>
          <w:lang w:eastAsia="ja-JP"/>
        </w:rPr>
      </w:pPr>
      <w:r w:rsidRPr="00D64EAC">
        <w:rPr>
          <w:rFonts w:ascii="Calibri" w:hAnsi="Calibri" w:cs="Arial"/>
          <w:bCs/>
          <w:color w:val="202124"/>
          <w:sz w:val="24"/>
          <w:shd w:val="clear" w:color="auto" w:fill="FFFFFF"/>
        </w:rPr>
        <w:t xml:space="preserve">Janet Ling has been with Inditex for the past 5 years. </w:t>
      </w:r>
      <w:r w:rsidR="00D4694F" w:rsidRPr="00D64EAC">
        <w:rPr>
          <w:rFonts w:ascii="Calibri" w:hAnsi="Calibri" w:cs="Arial"/>
          <w:bCs/>
          <w:color w:val="202124"/>
          <w:sz w:val="24"/>
          <w:shd w:val="clear" w:color="auto" w:fill="FFFFFF"/>
        </w:rPr>
        <w:t xml:space="preserve">She was promoted to Head of Retail 3 years ago. She was the Business Development Manager prior to the promotion. Prior to joining Inditex she worked in Uniqlo as a Business Development Manager. </w:t>
      </w:r>
    </w:p>
    <w:p w:rsidR="00D64EAC" w:rsidRPr="00D64EAC" w:rsidRDefault="00D64EAC" w:rsidP="007552B2">
      <w:pPr>
        <w:autoSpaceDE w:val="0"/>
        <w:autoSpaceDN w:val="0"/>
        <w:adjustRightInd w:val="0"/>
        <w:rPr>
          <w:rFonts w:ascii="Calibri" w:eastAsia="Batang" w:hAnsi="Calibri" w:cs="Calibri"/>
          <w:b/>
          <w:bCs/>
          <w:i/>
          <w:sz w:val="12"/>
          <w:lang w:eastAsia="ja-JP"/>
        </w:rPr>
      </w:pPr>
    </w:p>
    <w:p w:rsidR="007552B2" w:rsidRPr="00D64EAC" w:rsidRDefault="007552B2" w:rsidP="007552B2">
      <w:pPr>
        <w:autoSpaceDE w:val="0"/>
        <w:autoSpaceDN w:val="0"/>
        <w:adjustRightInd w:val="0"/>
        <w:rPr>
          <w:rFonts w:ascii="Calibri" w:hAnsi="Calibri" w:cs="Calibri"/>
          <w:b/>
          <w:bCs/>
          <w:i/>
          <w:sz w:val="24"/>
        </w:rPr>
      </w:pPr>
      <w:r w:rsidRPr="00D64EAC">
        <w:rPr>
          <w:rFonts w:ascii="Calibri" w:eastAsia="Batang" w:hAnsi="Calibri" w:cs="Calibri"/>
          <w:b/>
          <w:bCs/>
          <w:i/>
          <w:sz w:val="24"/>
          <w:lang w:eastAsia="ja-JP"/>
        </w:rPr>
        <w:t xml:space="preserve">George </w:t>
      </w:r>
      <w:r w:rsidR="00D4694F" w:rsidRPr="00D64EAC">
        <w:rPr>
          <w:rFonts w:ascii="Calibri" w:eastAsia="Batang" w:hAnsi="Calibri" w:cs="Calibri"/>
          <w:b/>
          <w:bCs/>
          <w:i/>
          <w:sz w:val="24"/>
          <w:lang w:eastAsia="ja-JP"/>
        </w:rPr>
        <w:t>Ruiz</w:t>
      </w:r>
      <w:r w:rsidRPr="00D64EAC">
        <w:rPr>
          <w:rFonts w:ascii="Calibri" w:eastAsia="Batang" w:hAnsi="Calibri" w:cs="Calibri"/>
          <w:b/>
          <w:bCs/>
          <w:i/>
          <w:sz w:val="24"/>
          <w:lang w:eastAsia="ja-JP"/>
        </w:rPr>
        <w:t xml:space="preserve"> </w:t>
      </w:r>
      <w:r w:rsidRPr="00D64EAC">
        <w:rPr>
          <w:rFonts w:ascii="Calibri" w:eastAsia="Batang" w:hAnsi="Calibri" w:cs="Calibri"/>
          <w:b/>
          <w:i/>
          <w:sz w:val="24"/>
          <w:lang w:eastAsia="ja-JP"/>
        </w:rPr>
        <w:t xml:space="preserve">| </w:t>
      </w:r>
      <w:r w:rsidR="00D4694F" w:rsidRPr="00D64EAC">
        <w:rPr>
          <w:rFonts w:ascii="Calibri" w:eastAsia="Batang" w:hAnsi="Calibri" w:cs="Calibri"/>
          <w:b/>
          <w:i/>
          <w:sz w:val="24"/>
          <w:lang w:eastAsia="ja-JP"/>
        </w:rPr>
        <w:t xml:space="preserve">Business Development Manager </w:t>
      </w:r>
    </w:p>
    <w:p w:rsidR="007552B2" w:rsidRPr="00D64EAC" w:rsidRDefault="00D4694F" w:rsidP="007552B2">
      <w:pPr>
        <w:autoSpaceDE w:val="0"/>
        <w:autoSpaceDN w:val="0"/>
        <w:adjustRightInd w:val="0"/>
        <w:rPr>
          <w:rFonts w:ascii="Calibri" w:eastAsia="Batang" w:hAnsi="Calibri" w:cs="Calibri"/>
          <w:bCs/>
          <w:sz w:val="24"/>
          <w:lang w:eastAsia="ja-JP"/>
        </w:rPr>
      </w:pPr>
      <w:r w:rsidRPr="00D64EAC">
        <w:rPr>
          <w:rFonts w:ascii="Calibri" w:eastAsia="Batang" w:hAnsi="Calibri" w:cs="Calibri"/>
          <w:bCs/>
          <w:sz w:val="24"/>
          <w:lang w:eastAsia="ja-JP"/>
        </w:rPr>
        <w:t xml:space="preserve">George Ruiz previously from Spain. He has been in Singapore for the past </w:t>
      </w:r>
      <w:r w:rsidR="00803C33" w:rsidRPr="00D64EAC">
        <w:rPr>
          <w:rFonts w:ascii="Calibri" w:eastAsia="Batang" w:hAnsi="Calibri" w:cs="Calibri"/>
          <w:bCs/>
          <w:sz w:val="24"/>
          <w:lang w:eastAsia="ja-JP"/>
        </w:rPr>
        <w:t>6</w:t>
      </w:r>
      <w:r w:rsidRPr="00D64EAC">
        <w:rPr>
          <w:rFonts w:ascii="Calibri" w:eastAsia="Batang" w:hAnsi="Calibri" w:cs="Calibri"/>
          <w:bCs/>
          <w:sz w:val="24"/>
          <w:lang w:eastAsia="ja-JP"/>
        </w:rPr>
        <w:t xml:space="preserve"> years. He joined Inditex 3 years ago. He was previously from Mango in Business Development.    </w:t>
      </w:r>
    </w:p>
    <w:p w:rsidR="00D64EAC" w:rsidRPr="00D64EAC" w:rsidRDefault="00D64EAC" w:rsidP="007552B2">
      <w:pPr>
        <w:autoSpaceDE w:val="0"/>
        <w:autoSpaceDN w:val="0"/>
        <w:adjustRightInd w:val="0"/>
        <w:rPr>
          <w:rFonts w:ascii="Calibri" w:eastAsia="Batang" w:hAnsi="Calibri" w:cs="Calibri"/>
          <w:b/>
          <w:bCs/>
          <w:i/>
          <w:sz w:val="12"/>
          <w:lang w:eastAsia="ja-JP"/>
        </w:rPr>
      </w:pPr>
      <w:bookmarkStart w:id="0" w:name="_GoBack"/>
      <w:bookmarkEnd w:id="0"/>
    </w:p>
    <w:p w:rsidR="007552B2" w:rsidRPr="00D64EAC" w:rsidRDefault="007552B2" w:rsidP="007552B2">
      <w:pPr>
        <w:autoSpaceDE w:val="0"/>
        <w:autoSpaceDN w:val="0"/>
        <w:adjustRightInd w:val="0"/>
        <w:rPr>
          <w:rFonts w:ascii="Calibri" w:hAnsi="Calibri" w:cs="Calibri"/>
          <w:b/>
          <w:bCs/>
          <w:i/>
          <w:sz w:val="24"/>
        </w:rPr>
      </w:pPr>
      <w:r w:rsidRPr="00D64EAC">
        <w:rPr>
          <w:rFonts w:ascii="Calibri" w:eastAsia="Batang" w:hAnsi="Calibri" w:cs="Calibri"/>
          <w:b/>
          <w:bCs/>
          <w:i/>
          <w:sz w:val="24"/>
          <w:lang w:eastAsia="ja-JP"/>
        </w:rPr>
        <w:t xml:space="preserve">Alvin </w:t>
      </w:r>
      <w:r w:rsidR="00D4694F" w:rsidRPr="00D64EAC">
        <w:rPr>
          <w:rFonts w:ascii="Calibri" w:eastAsia="Batang" w:hAnsi="Calibri" w:cs="Calibri"/>
          <w:b/>
          <w:bCs/>
          <w:i/>
          <w:sz w:val="24"/>
          <w:lang w:eastAsia="ja-JP"/>
        </w:rPr>
        <w:t>Tan</w:t>
      </w:r>
      <w:r w:rsidRPr="00D64EAC">
        <w:rPr>
          <w:rFonts w:ascii="Calibri" w:eastAsia="Batang" w:hAnsi="Calibri" w:cs="Calibri"/>
          <w:b/>
          <w:bCs/>
          <w:i/>
          <w:sz w:val="24"/>
          <w:lang w:eastAsia="ja-JP"/>
        </w:rPr>
        <w:t xml:space="preserve"> </w:t>
      </w:r>
      <w:r w:rsidRPr="00D64EAC">
        <w:rPr>
          <w:rFonts w:ascii="Calibri" w:eastAsia="Batang" w:hAnsi="Calibri" w:cs="Calibri"/>
          <w:b/>
          <w:i/>
          <w:sz w:val="24"/>
          <w:lang w:eastAsia="ja-JP"/>
        </w:rPr>
        <w:t xml:space="preserve">| </w:t>
      </w:r>
      <w:r w:rsidR="00D4694F" w:rsidRPr="00D64EAC">
        <w:rPr>
          <w:rFonts w:ascii="Calibri" w:eastAsia="Batang" w:hAnsi="Calibri" w:cs="Calibri"/>
          <w:b/>
          <w:i/>
          <w:sz w:val="24"/>
          <w:lang w:eastAsia="ja-JP"/>
        </w:rPr>
        <w:t>Property Director</w:t>
      </w:r>
      <w:r w:rsidRPr="00D64EAC">
        <w:rPr>
          <w:rFonts w:ascii="Calibri" w:hAnsi="Calibri" w:cs="Calibri"/>
          <w:b/>
          <w:bCs/>
          <w:i/>
          <w:sz w:val="24"/>
        </w:rPr>
        <w:t xml:space="preserve"> </w:t>
      </w:r>
    </w:p>
    <w:p w:rsidR="007552B2" w:rsidRPr="00D64EAC" w:rsidRDefault="00DE0314" w:rsidP="00D64EAC">
      <w:pPr>
        <w:autoSpaceDE w:val="0"/>
        <w:autoSpaceDN w:val="0"/>
        <w:adjustRightInd w:val="0"/>
        <w:spacing w:line="276" w:lineRule="auto"/>
        <w:jc w:val="both"/>
        <w:rPr>
          <w:rFonts w:ascii="Calibri" w:hAnsi="Calibri" w:cs="Calibri"/>
          <w:sz w:val="24"/>
          <w:szCs w:val="21"/>
        </w:rPr>
      </w:pPr>
      <w:r w:rsidRPr="00D64EAC">
        <w:rPr>
          <w:rFonts w:ascii="Calibri" w:hAnsi="Calibri" w:cs="Arial"/>
          <w:bCs/>
          <w:color w:val="202124"/>
          <w:sz w:val="24"/>
          <w:shd w:val="clear" w:color="auto" w:fill="FFFFFF"/>
        </w:rPr>
        <w:t xml:space="preserve">Alvin Tan has been with Inditex for the past 7 years. He was promoted to Property Director. Prior to joining Inditex he worked in CapitaLand as a facilities manager. </w:t>
      </w:r>
    </w:p>
    <w:sectPr w:rsidR="007552B2" w:rsidRPr="00D64EAC">
      <w:headerReference w:type="default" r:id="rId33"/>
      <w:footerReference w:type="default" r:id="rId3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2063" w:rsidRDefault="00412063" w:rsidP="00290AAC">
      <w:pPr>
        <w:spacing w:after="0" w:line="240" w:lineRule="auto"/>
      </w:pPr>
      <w:r>
        <w:separator/>
      </w:r>
    </w:p>
  </w:endnote>
  <w:endnote w:type="continuationSeparator" w:id="0">
    <w:p w:rsidR="00412063" w:rsidRDefault="00412063" w:rsidP="00290A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0AAC" w:rsidRPr="00647EBB" w:rsidRDefault="00290AAC" w:rsidP="00290AAC">
    <w:pPr>
      <w:pStyle w:val="Pa0"/>
      <w:pBdr>
        <w:top w:val="single" w:sz="4" w:space="1" w:color="auto"/>
      </w:pBdr>
      <w:spacing w:line="240" w:lineRule="auto"/>
      <w:rPr>
        <w:rStyle w:val="A0"/>
        <w:rFonts w:ascii="Calibri" w:hAnsi="Calibri"/>
        <w:bCs/>
      </w:rPr>
    </w:pPr>
    <w:r w:rsidRPr="00647EBB">
      <w:rPr>
        <w:rStyle w:val="A0"/>
        <w:rFonts w:ascii="Calibri" w:hAnsi="Calibri"/>
        <w:bCs/>
        <w:sz w:val="16"/>
        <w:szCs w:val="18"/>
      </w:rPr>
      <w:t xml:space="preserve">© 2021 ODE Consulting® Pte. Ltd. </w:t>
    </w:r>
    <w:r>
      <w:rPr>
        <w:rStyle w:val="A0"/>
        <w:rFonts w:ascii="Calibri" w:hAnsi="Calibri"/>
        <w:bCs/>
        <w:sz w:val="16"/>
        <w:szCs w:val="18"/>
      </w:rPr>
      <w:tab/>
    </w:r>
    <w:r>
      <w:rPr>
        <w:rStyle w:val="A0"/>
        <w:rFonts w:ascii="Calibri" w:hAnsi="Calibri"/>
        <w:bCs/>
        <w:sz w:val="16"/>
        <w:szCs w:val="18"/>
      </w:rPr>
      <w:tab/>
    </w:r>
    <w:r>
      <w:rPr>
        <w:rStyle w:val="A0"/>
        <w:rFonts w:ascii="Calibri" w:hAnsi="Calibri"/>
        <w:bCs/>
        <w:sz w:val="16"/>
        <w:szCs w:val="18"/>
      </w:rPr>
      <w:tab/>
    </w:r>
    <w:r w:rsidRPr="00647EBB">
      <w:rPr>
        <w:rStyle w:val="A0"/>
        <w:rFonts w:ascii="Calibri" w:hAnsi="Calibri"/>
        <w:bCs/>
      </w:rPr>
      <w:t xml:space="preserve">Confidential                                                            </w:t>
    </w:r>
    <w:r w:rsidRPr="00647EBB">
      <w:rPr>
        <w:rStyle w:val="footerChar0"/>
        <w:szCs w:val="20"/>
      </w:rPr>
      <w:t xml:space="preserve">Page </w:t>
    </w:r>
    <w:r w:rsidRPr="00647EBB">
      <w:rPr>
        <w:rStyle w:val="footerChar0"/>
        <w:szCs w:val="20"/>
      </w:rPr>
      <w:fldChar w:fldCharType="begin"/>
    </w:r>
    <w:r w:rsidRPr="00647EBB">
      <w:rPr>
        <w:rStyle w:val="footerChar0"/>
        <w:szCs w:val="20"/>
      </w:rPr>
      <w:instrText xml:space="preserve"> PAGE  \* Arabic  \* MERGEFORMAT </w:instrText>
    </w:r>
    <w:r w:rsidRPr="00647EBB">
      <w:rPr>
        <w:rStyle w:val="footerChar0"/>
        <w:szCs w:val="20"/>
      </w:rPr>
      <w:fldChar w:fldCharType="separate"/>
    </w:r>
    <w:r w:rsidR="00D64EAC">
      <w:rPr>
        <w:rStyle w:val="footerChar0"/>
        <w:szCs w:val="20"/>
      </w:rPr>
      <w:t>9</w:t>
    </w:r>
    <w:r w:rsidRPr="00647EBB">
      <w:rPr>
        <w:rStyle w:val="footerChar0"/>
        <w:szCs w:val="20"/>
      </w:rPr>
      <w:fldChar w:fldCharType="end"/>
    </w:r>
    <w:r w:rsidRPr="00647EBB">
      <w:rPr>
        <w:rStyle w:val="footerChar0"/>
        <w:szCs w:val="20"/>
      </w:rPr>
      <w:t xml:space="preserve"> of </w:t>
    </w:r>
    <w:r w:rsidRPr="00647EBB">
      <w:rPr>
        <w:rStyle w:val="footerChar0"/>
        <w:szCs w:val="20"/>
      </w:rPr>
      <w:fldChar w:fldCharType="begin"/>
    </w:r>
    <w:r w:rsidRPr="00647EBB">
      <w:rPr>
        <w:rStyle w:val="footerChar0"/>
        <w:szCs w:val="20"/>
      </w:rPr>
      <w:instrText xml:space="preserve"> NUMPAGES  \* Arabic  \* MERGEFORMAT </w:instrText>
    </w:r>
    <w:r w:rsidRPr="00647EBB">
      <w:rPr>
        <w:rStyle w:val="footerChar0"/>
        <w:szCs w:val="20"/>
      </w:rPr>
      <w:fldChar w:fldCharType="separate"/>
    </w:r>
    <w:r w:rsidR="00D64EAC">
      <w:rPr>
        <w:rStyle w:val="footerChar0"/>
        <w:szCs w:val="20"/>
      </w:rPr>
      <w:t>9</w:t>
    </w:r>
    <w:r w:rsidRPr="00647EBB">
      <w:rPr>
        <w:rStyle w:val="footerChar0"/>
        <w:szCs w:val="20"/>
      </w:rPr>
      <w:fldChar w:fldCharType="end"/>
    </w:r>
  </w:p>
  <w:p w:rsidR="00290AAC" w:rsidRPr="00647EBB" w:rsidRDefault="00290AAC" w:rsidP="00290AAC">
    <w:pPr>
      <w:pStyle w:val="Pa0"/>
      <w:spacing w:line="240" w:lineRule="auto"/>
      <w:rPr>
        <w:rFonts w:ascii="Calibri" w:hAnsi="Calibri"/>
        <w:color w:val="221E1F"/>
        <w:sz w:val="16"/>
        <w:szCs w:val="18"/>
      </w:rPr>
    </w:pPr>
    <w:r w:rsidRPr="00647EBB">
      <w:rPr>
        <w:rStyle w:val="A0"/>
        <w:rFonts w:ascii="Calibri" w:hAnsi="Calibri"/>
        <w:bCs/>
        <w:sz w:val="16"/>
        <w:szCs w:val="18"/>
      </w:rPr>
      <w:t>ALL RIGHTS RESERVED.</w:t>
    </w:r>
  </w:p>
  <w:p w:rsidR="00290AAC" w:rsidRDefault="00290AA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2063" w:rsidRDefault="00412063" w:rsidP="00290AAC">
      <w:pPr>
        <w:spacing w:after="0" w:line="240" w:lineRule="auto"/>
      </w:pPr>
      <w:r>
        <w:separator/>
      </w:r>
    </w:p>
  </w:footnote>
  <w:footnote w:type="continuationSeparator" w:id="0">
    <w:p w:rsidR="00412063" w:rsidRDefault="00412063" w:rsidP="00290A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0AAC" w:rsidRPr="00102ACF" w:rsidRDefault="00290AAC" w:rsidP="00290AAC">
    <w:pPr>
      <w:pStyle w:val="Header"/>
    </w:pPr>
    <w:r>
      <w:rPr>
        <w:noProof/>
      </w:rPr>
      <w:drawing>
        <wp:anchor distT="0" distB="0" distL="114300" distR="114300" simplePos="0" relativeHeight="251660288" behindDoc="0" locked="0" layoutInCell="1" allowOverlap="1" wp14:anchorId="5E1BDE33" wp14:editId="6E28262A">
          <wp:simplePos x="0" y="0"/>
          <wp:positionH relativeFrom="margin">
            <wp:posOffset>7620</wp:posOffset>
          </wp:positionH>
          <wp:positionV relativeFrom="paragraph">
            <wp:posOffset>-289560</wp:posOffset>
          </wp:positionV>
          <wp:extent cx="1524000" cy="83058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000" cy="8305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90AAC" w:rsidRDefault="00290AAC">
    <w:pPr>
      <w:pStyle w:val="Header"/>
    </w:pPr>
    <w:r>
      <w:rPr>
        <w:noProof/>
      </w:rPr>
      <w:drawing>
        <wp:anchor distT="0" distB="0" distL="114300" distR="114300" simplePos="0" relativeHeight="251659264" behindDoc="0" locked="0" layoutInCell="1" allowOverlap="1" wp14:anchorId="5705572F" wp14:editId="02EE7786">
          <wp:simplePos x="0" y="0"/>
          <wp:positionH relativeFrom="margin">
            <wp:posOffset>4367530</wp:posOffset>
          </wp:positionH>
          <wp:positionV relativeFrom="paragraph">
            <wp:posOffset>231775</wp:posOffset>
          </wp:positionV>
          <wp:extent cx="1371600" cy="54610"/>
          <wp:effectExtent l="0" t="0" r="0" b="254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71600" cy="54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294967295" distB="4294967295" distL="114300" distR="114300" simplePos="0" relativeHeight="251661312" behindDoc="0" locked="0" layoutInCell="1" allowOverlap="1" wp14:anchorId="38536534" wp14:editId="725E59D9">
              <wp:simplePos x="0" y="0"/>
              <wp:positionH relativeFrom="margin">
                <wp:posOffset>929640</wp:posOffset>
              </wp:positionH>
              <wp:positionV relativeFrom="paragraph">
                <wp:posOffset>261620</wp:posOffset>
              </wp:positionV>
              <wp:extent cx="3756025" cy="0"/>
              <wp:effectExtent l="0" t="0" r="34925" b="1905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756025" cy="0"/>
                      </a:xfrm>
                      <a:prstGeom prst="line">
                        <a:avLst/>
                      </a:prstGeom>
                      <a:noFill/>
                      <a:ln w="19050" cap="flat" cmpd="sng" algn="ctr">
                        <a:solidFill>
                          <a:srgbClr val="00206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0ABEDE1" id="Straight Connector 27" o:spid="_x0000_s1026" style="position:absolute;z-index:25166131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margin" from="73.2pt,20.6pt" to="368.9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" strokecolor="#002060" strokeweight="1.5pt">
              <v:stroke joinstyle="miter"/>
              <o:lock v:ext="edit" shapetype="f"/>
              <w10:wrap anchorx="margin"/>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D674F2"/>
    <w:multiLevelType w:val="multilevel"/>
    <w:tmpl w:val="6824B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6D6ABB"/>
    <w:multiLevelType w:val="multilevel"/>
    <w:tmpl w:val="8AC2B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BA17A58"/>
    <w:multiLevelType w:val="multilevel"/>
    <w:tmpl w:val="B33EF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170AA3"/>
    <w:multiLevelType w:val="multilevel"/>
    <w:tmpl w:val="90B85E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3BB583D"/>
    <w:multiLevelType w:val="multilevel"/>
    <w:tmpl w:val="AFB64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221D"/>
    <w:rsid w:val="00290AAC"/>
    <w:rsid w:val="002D45BF"/>
    <w:rsid w:val="002F5728"/>
    <w:rsid w:val="003A5DAA"/>
    <w:rsid w:val="00412063"/>
    <w:rsid w:val="00455316"/>
    <w:rsid w:val="004A3D9B"/>
    <w:rsid w:val="00566764"/>
    <w:rsid w:val="00674804"/>
    <w:rsid w:val="006852D4"/>
    <w:rsid w:val="006E02E0"/>
    <w:rsid w:val="007552B2"/>
    <w:rsid w:val="00757A2C"/>
    <w:rsid w:val="007832A2"/>
    <w:rsid w:val="00803C33"/>
    <w:rsid w:val="00856DDA"/>
    <w:rsid w:val="00A1636A"/>
    <w:rsid w:val="00B26CA8"/>
    <w:rsid w:val="00D4694F"/>
    <w:rsid w:val="00D64EAC"/>
    <w:rsid w:val="00DE0314"/>
    <w:rsid w:val="00F0221D"/>
    <w:rsid w:val="00F334F3"/>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EB418D"/>
  <w15:chartTrackingRefBased/>
  <w15:docId w15:val="{747AB135-1240-4851-9D75-36CCE72AB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SG"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0221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F0221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F0221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0221D"/>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F0221D"/>
    <w:rPr>
      <w:rFonts w:ascii="Times New Roman" w:eastAsia="Times New Roman" w:hAnsi="Times New Roman" w:cs="Times New Roman"/>
      <w:b/>
      <w:bCs/>
      <w:sz w:val="27"/>
      <w:szCs w:val="27"/>
    </w:rPr>
  </w:style>
  <w:style w:type="character" w:customStyle="1" w:styleId="mntl-sc-block-headingtext">
    <w:name w:val="mntl-sc-block-heading__text"/>
    <w:basedOn w:val="DefaultParagraphFont"/>
    <w:rsid w:val="00F0221D"/>
  </w:style>
  <w:style w:type="paragraph" w:customStyle="1" w:styleId="comp">
    <w:name w:val="comp"/>
    <w:basedOn w:val="Normal"/>
    <w:rsid w:val="00F022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ntl-inline-citation">
    <w:name w:val="mntl-inline-citation"/>
    <w:basedOn w:val="DefaultParagraphFont"/>
    <w:rsid w:val="00F0221D"/>
  </w:style>
  <w:style w:type="character" w:styleId="Hyperlink">
    <w:name w:val="Hyperlink"/>
    <w:basedOn w:val="DefaultParagraphFont"/>
    <w:uiPriority w:val="99"/>
    <w:semiHidden/>
    <w:unhideWhenUsed/>
    <w:rsid w:val="00F0221D"/>
    <w:rPr>
      <w:color w:val="0000FF"/>
      <w:u w:val="single"/>
    </w:rPr>
  </w:style>
  <w:style w:type="paragraph" w:styleId="NormalWeb">
    <w:name w:val="Normal (Web)"/>
    <w:basedOn w:val="Normal"/>
    <w:uiPriority w:val="99"/>
    <w:unhideWhenUsed/>
    <w:rsid w:val="00F022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gkelc">
    <w:name w:val="hgkelc"/>
    <w:basedOn w:val="DefaultParagraphFont"/>
    <w:rsid w:val="00F0221D"/>
  </w:style>
  <w:style w:type="character" w:customStyle="1" w:styleId="kx21rb">
    <w:name w:val="kx21rb"/>
    <w:basedOn w:val="DefaultParagraphFont"/>
    <w:rsid w:val="00F0221D"/>
  </w:style>
  <w:style w:type="character" w:customStyle="1" w:styleId="Heading1Char">
    <w:name w:val="Heading 1 Char"/>
    <w:basedOn w:val="DefaultParagraphFont"/>
    <w:link w:val="Heading1"/>
    <w:uiPriority w:val="9"/>
    <w:rsid w:val="00F0221D"/>
    <w:rPr>
      <w:rFonts w:asciiTheme="majorHAnsi" w:eastAsiaTheme="majorEastAsia" w:hAnsiTheme="majorHAnsi" w:cstheme="majorBidi"/>
      <w:color w:val="2E74B5" w:themeColor="accent1" w:themeShade="BF"/>
      <w:sz w:val="32"/>
      <w:szCs w:val="32"/>
    </w:rPr>
  </w:style>
  <w:style w:type="character" w:styleId="Strong">
    <w:name w:val="Strong"/>
    <w:basedOn w:val="DefaultParagraphFont"/>
    <w:uiPriority w:val="22"/>
    <w:qFormat/>
    <w:rsid w:val="00F0221D"/>
    <w:rPr>
      <w:b/>
      <w:bCs/>
    </w:rPr>
  </w:style>
  <w:style w:type="character" w:customStyle="1" w:styleId="active">
    <w:name w:val="active"/>
    <w:basedOn w:val="DefaultParagraphFont"/>
    <w:rsid w:val="00455316"/>
  </w:style>
  <w:style w:type="paragraph" w:customStyle="1" w:styleId="assignmentfont">
    <w:name w:val="assignmentfont"/>
    <w:basedOn w:val="Normal"/>
    <w:rsid w:val="0045531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h-18">
    <w:name w:val="lh-18"/>
    <w:basedOn w:val="Normal"/>
    <w:rsid w:val="0045531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title1">
    <w:name w:val="Subtitle1"/>
    <w:basedOn w:val="Normal"/>
    <w:rsid w:val="00B26CA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n-date">
    <w:name w:val="non-date"/>
    <w:basedOn w:val="DefaultParagraphFont"/>
    <w:rsid w:val="00B26CA8"/>
  </w:style>
  <w:style w:type="character" w:customStyle="1" w:styleId="author-name">
    <w:name w:val="author-name"/>
    <w:basedOn w:val="DefaultParagraphFont"/>
    <w:rsid w:val="00B26CA8"/>
  </w:style>
  <w:style w:type="character" w:customStyle="1" w:styleId="pipe">
    <w:name w:val="pipe"/>
    <w:basedOn w:val="DefaultParagraphFont"/>
    <w:rsid w:val="00B26CA8"/>
  </w:style>
  <w:style w:type="character" w:customStyle="1" w:styleId="publish-date">
    <w:name w:val="publish-date"/>
    <w:basedOn w:val="DefaultParagraphFont"/>
    <w:rsid w:val="00B26CA8"/>
  </w:style>
  <w:style w:type="character" w:styleId="Emphasis">
    <w:name w:val="Emphasis"/>
    <w:basedOn w:val="DefaultParagraphFont"/>
    <w:uiPriority w:val="20"/>
    <w:qFormat/>
    <w:rsid w:val="00B26CA8"/>
    <w:rPr>
      <w:i/>
      <w:iCs/>
    </w:rPr>
  </w:style>
  <w:style w:type="paragraph" w:styleId="Header">
    <w:name w:val="header"/>
    <w:aliases w:val="Header Course"/>
    <w:basedOn w:val="Normal"/>
    <w:link w:val="HeaderChar"/>
    <w:unhideWhenUsed/>
    <w:rsid w:val="00290AAC"/>
    <w:pPr>
      <w:tabs>
        <w:tab w:val="center" w:pos="4513"/>
        <w:tab w:val="right" w:pos="9026"/>
      </w:tabs>
      <w:spacing w:after="0" w:line="240" w:lineRule="auto"/>
    </w:pPr>
  </w:style>
  <w:style w:type="character" w:customStyle="1" w:styleId="HeaderChar">
    <w:name w:val="Header Char"/>
    <w:aliases w:val="Header Course Char"/>
    <w:basedOn w:val="DefaultParagraphFont"/>
    <w:link w:val="Header"/>
    <w:uiPriority w:val="99"/>
    <w:rsid w:val="00290AAC"/>
  </w:style>
  <w:style w:type="paragraph" w:styleId="Footer">
    <w:name w:val="footer"/>
    <w:basedOn w:val="Normal"/>
    <w:link w:val="FooterChar"/>
    <w:uiPriority w:val="99"/>
    <w:unhideWhenUsed/>
    <w:rsid w:val="00290A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0AAC"/>
  </w:style>
  <w:style w:type="paragraph" w:customStyle="1" w:styleId="Pa0">
    <w:name w:val="Pa0"/>
    <w:basedOn w:val="Normal"/>
    <w:next w:val="Normal"/>
    <w:rsid w:val="00290AAC"/>
    <w:pPr>
      <w:autoSpaceDE w:val="0"/>
      <w:autoSpaceDN w:val="0"/>
      <w:adjustRightInd w:val="0"/>
      <w:spacing w:after="0" w:line="241" w:lineRule="atLeast"/>
    </w:pPr>
    <w:rPr>
      <w:rFonts w:ascii="Arial" w:eastAsia="Calibri" w:hAnsi="Arial" w:cs="Arial"/>
      <w:sz w:val="24"/>
      <w:szCs w:val="24"/>
      <w:lang w:eastAsia="en-US"/>
    </w:rPr>
  </w:style>
  <w:style w:type="character" w:customStyle="1" w:styleId="A0">
    <w:name w:val="A0"/>
    <w:uiPriority w:val="99"/>
    <w:rsid w:val="00290AAC"/>
    <w:rPr>
      <w:color w:val="221E1F"/>
      <w:sz w:val="20"/>
      <w:szCs w:val="20"/>
    </w:rPr>
  </w:style>
  <w:style w:type="paragraph" w:customStyle="1" w:styleId="Footer1">
    <w:name w:val="Footer1"/>
    <w:basedOn w:val="Normal"/>
    <w:link w:val="footerChar0"/>
    <w:qFormat/>
    <w:rsid w:val="00290AAC"/>
    <w:pPr>
      <w:tabs>
        <w:tab w:val="center" w:pos="4513"/>
        <w:tab w:val="right" w:pos="9026"/>
      </w:tabs>
      <w:spacing w:after="0" w:line="240" w:lineRule="auto"/>
      <w:contextualSpacing/>
      <w:jc w:val="right"/>
    </w:pPr>
    <w:rPr>
      <w:rFonts w:ascii="Calibri" w:eastAsia="Calibri" w:hAnsi="Calibri" w:cs="Times New Roman"/>
      <w:noProof/>
      <w:sz w:val="20"/>
      <w:lang w:eastAsia="en-US"/>
    </w:rPr>
  </w:style>
  <w:style w:type="character" w:customStyle="1" w:styleId="footerChar0">
    <w:name w:val="footer Char"/>
    <w:link w:val="Footer1"/>
    <w:rsid w:val="00290AAC"/>
    <w:rPr>
      <w:rFonts w:ascii="Calibri" w:eastAsia="Calibri" w:hAnsi="Calibri" w:cs="Times New Roman"/>
      <w:noProof/>
      <w:sz w:val="20"/>
      <w:lang w:eastAsia="en-US"/>
    </w:rPr>
  </w:style>
  <w:style w:type="paragraph" w:customStyle="1" w:styleId="Default">
    <w:name w:val="Default"/>
    <w:rsid w:val="007552B2"/>
    <w:pPr>
      <w:autoSpaceDE w:val="0"/>
      <w:autoSpaceDN w:val="0"/>
      <w:adjustRightInd w:val="0"/>
      <w:spacing w:after="0" w:line="240" w:lineRule="auto"/>
    </w:pPr>
    <w:rPr>
      <w:rFonts w:ascii="Calibri" w:eastAsia="DengXian"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2875720">
      <w:bodyDiv w:val="1"/>
      <w:marLeft w:val="0"/>
      <w:marRight w:val="0"/>
      <w:marTop w:val="0"/>
      <w:marBottom w:val="0"/>
      <w:divBdr>
        <w:top w:val="none" w:sz="0" w:space="0" w:color="auto"/>
        <w:left w:val="none" w:sz="0" w:space="0" w:color="auto"/>
        <w:bottom w:val="none" w:sz="0" w:space="0" w:color="auto"/>
        <w:right w:val="none" w:sz="0" w:space="0" w:color="auto"/>
      </w:divBdr>
      <w:divsChild>
        <w:div w:id="412043947">
          <w:marLeft w:val="0"/>
          <w:marRight w:val="0"/>
          <w:marTop w:val="0"/>
          <w:marBottom w:val="0"/>
          <w:divBdr>
            <w:top w:val="none" w:sz="0" w:space="0" w:color="auto"/>
            <w:left w:val="none" w:sz="0" w:space="0" w:color="auto"/>
            <w:bottom w:val="none" w:sz="0" w:space="0" w:color="auto"/>
            <w:right w:val="none" w:sz="0" w:space="0" w:color="auto"/>
          </w:divBdr>
          <w:divsChild>
            <w:div w:id="555707230">
              <w:marLeft w:val="0"/>
              <w:marRight w:val="0"/>
              <w:marTop w:val="0"/>
              <w:marBottom w:val="0"/>
              <w:divBdr>
                <w:top w:val="none" w:sz="0" w:space="0" w:color="auto"/>
                <w:left w:val="none" w:sz="0" w:space="0" w:color="auto"/>
                <w:bottom w:val="none" w:sz="0" w:space="0" w:color="auto"/>
                <w:right w:val="none" w:sz="0" w:space="0" w:color="auto"/>
              </w:divBdr>
              <w:divsChild>
                <w:div w:id="1261525553">
                  <w:marLeft w:val="-225"/>
                  <w:marRight w:val="-225"/>
                  <w:marTop w:val="0"/>
                  <w:marBottom w:val="0"/>
                  <w:divBdr>
                    <w:top w:val="none" w:sz="0" w:space="0" w:color="auto"/>
                    <w:left w:val="none" w:sz="0" w:space="0" w:color="auto"/>
                    <w:bottom w:val="none" w:sz="0" w:space="0" w:color="auto"/>
                    <w:right w:val="none" w:sz="0" w:space="0" w:color="auto"/>
                  </w:divBdr>
                  <w:divsChild>
                    <w:div w:id="2106070666">
                      <w:marLeft w:val="0"/>
                      <w:marRight w:val="0"/>
                      <w:marTop w:val="0"/>
                      <w:marBottom w:val="0"/>
                      <w:divBdr>
                        <w:top w:val="none" w:sz="0" w:space="0" w:color="auto"/>
                        <w:left w:val="none" w:sz="0" w:space="0" w:color="auto"/>
                        <w:bottom w:val="none" w:sz="0" w:space="0" w:color="auto"/>
                        <w:right w:val="none" w:sz="0" w:space="0" w:color="auto"/>
                      </w:divBdr>
                    </w:div>
                  </w:divsChild>
                </w:div>
                <w:div w:id="454524167">
                  <w:marLeft w:val="-225"/>
                  <w:marRight w:val="-225"/>
                  <w:marTop w:val="0"/>
                  <w:marBottom w:val="0"/>
                  <w:divBdr>
                    <w:top w:val="none" w:sz="0" w:space="0" w:color="auto"/>
                    <w:left w:val="none" w:sz="0" w:space="0" w:color="auto"/>
                    <w:bottom w:val="none" w:sz="0" w:space="0" w:color="auto"/>
                    <w:right w:val="none" w:sz="0" w:space="0" w:color="auto"/>
                  </w:divBdr>
                  <w:divsChild>
                    <w:div w:id="1401825737">
                      <w:marLeft w:val="0"/>
                      <w:marRight w:val="0"/>
                      <w:marTop w:val="0"/>
                      <w:marBottom w:val="0"/>
                      <w:divBdr>
                        <w:top w:val="none" w:sz="0" w:space="0" w:color="auto"/>
                        <w:left w:val="none" w:sz="0" w:space="0" w:color="auto"/>
                        <w:bottom w:val="none" w:sz="0" w:space="0" w:color="auto"/>
                        <w:right w:val="none" w:sz="0" w:space="0" w:color="auto"/>
                      </w:divBdr>
                    </w:div>
                  </w:divsChild>
                </w:div>
                <w:div w:id="447892579">
                  <w:marLeft w:val="-225"/>
                  <w:marRight w:val="-225"/>
                  <w:marTop w:val="0"/>
                  <w:marBottom w:val="0"/>
                  <w:divBdr>
                    <w:top w:val="none" w:sz="0" w:space="0" w:color="auto"/>
                    <w:left w:val="none" w:sz="0" w:space="0" w:color="auto"/>
                    <w:bottom w:val="none" w:sz="0" w:space="0" w:color="auto"/>
                    <w:right w:val="none" w:sz="0" w:space="0" w:color="auto"/>
                  </w:divBdr>
                  <w:divsChild>
                    <w:div w:id="638415666">
                      <w:marLeft w:val="0"/>
                      <w:marRight w:val="0"/>
                      <w:marTop w:val="0"/>
                      <w:marBottom w:val="0"/>
                      <w:divBdr>
                        <w:top w:val="none" w:sz="0" w:space="0" w:color="auto"/>
                        <w:left w:val="none" w:sz="0" w:space="0" w:color="auto"/>
                        <w:bottom w:val="none" w:sz="0" w:space="0" w:color="auto"/>
                        <w:right w:val="none" w:sz="0" w:space="0" w:color="auto"/>
                      </w:divBdr>
                    </w:div>
                    <w:div w:id="164110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315001">
          <w:marLeft w:val="0"/>
          <w:marRight w:val="0"/>
          <w:marTop w:val="3000"/>
          <w:marBottom w:val="375"/>
          <w:divBdr>
            <w:top w:val="none" w:sz="0" w:space="0" w:color="auto"/>
            <w:left w:val="none" w:sz="0" w:space="0" w:color="auto"/>
            <w:bottom w:val="none" w:sz="0" w:space="0" w:color="auto"/>
            <w:right w:val="none" w:sz="0" w:space="0" w:color="auto"/>
          </w:divBdr>
          <w:divsChild>
            <w:div w:id="1039863353">
              <w:marLeft w:val="2250"/>
              <w:marRight w:val="0"/>
              <w:marTop w:val="0"/>
              <w:marBottom w:val="0"/>
              <w:divBdr>
                <w:top w:val="none" w:sz="0" w:space="0" w:color="auto"/>
                <w:left w:val="none" w:sz="0" w:space="0" w:color="auto"/>
                <w:bottom w:val="none" w:sz="0" w:space="0" w:color="auto"/>
                <w:right w:val="none" w:sz="0" w:space="0" w:color="auto"/>
              </w:divBdr>
              <w:divsChild>
                <w:div w:id="27933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757125">
          <w:marLeft w:val="0"/>
          <w:marRight w:val="0"/>
          <w:marTop w:val="0"/>
          <w:marBottom w:val="0"/>
          <w:divBdr>
            <w:top w:val="none" w:sz="0" w:space="0" w:color="auto"/>
            <w:left w:val="none" w:sz="0" w:space="0" w:color="auto"/>
            <w:bottom w:val="none" w:sz="0" w:space="0" w:color="auto"/>
            <w:right w:val="none" w:sz="0" w:space="0" w:color="auto"/>
          </w:divBdr>
          <w:divsChild>
            <w:div w:id="2006278381">
              <w:marLeft w:val="-225"/>
              <w:marRight w:val="-225"/>
              <w:marTop w:val="0"/>
              <w:marBottom w:val="0"/>
              <w:divBdr>
                <w:top w:val="none" w:sz="0" w:space="0" w:color="auto"/>
                <w:left w:val="none" w:sz="0" w:space="0" w:color="auto"/>
                <w:bottom w:val="none" w:sz="0" w:space="0" w:color="auto"/>
                <w:right w:val="none" w:sz="0" w:space="0" w:color="auto"/>
              </w:divBdr>
              <w:divsChild>
                <w:div w:id="1032341305">
                  <w:marLeft w:val="0"/>
                  <w:marRight w:val="0"/>
                  <w:marTop w:val="0"/>
                  <w:marBottom w:val="0"/>
                  <w:divBdr>
                    <w:top w:val="none" w:sz="0" w:space="0" w:color="auto"/>
                    <w:left w:val="none" w:sz="0" w:space="0" w:color="auto"/>
                    <w:bottom w:val="none" w:sz="0" w:space="0" w:color="auto"/>
                    <w:right w:val="none" w:sz="0" w:space="0" w:color="auto"/>
                  </w:divBdr>
                  <w:divsChild>
                    <w:div w:id="491214790">
                      <w:marLeft w:val="0"/>
                      <w:marRight w:val="0"/>
                      <w:marTop w:val="0"/>
                      <w:marBottom w:val="0"/>
                      <w:divBdr>
                        <w:top w:val="none" w:sz="0" w:space="0" w:color="auto"/>
                        <w:left w:val="none" w:sz="0" w:space="0" w:color="auto"/>
                        <w:bottom w:val="none" w:sz="0" w:space="0" w:color="auto"/>
                        <w:right w:val="none" w:sz="0" w:space="0" w:color="auto"/>
                      </w:divBdr>
                      <w:divsChild>
                        <w:div w:id="1518887994">
                          <w:marLeft w:val="0"/>
                          <w:marRight w:val="0"/>
                          <w:marTop w:val="0"/>
                          <w:marBottom w:val="0"/>
                          <w:divBdr>
                            <w:top w:val="none" w:sz="0" w:space="0" w:color="auto"/>
                            <w:left w:val="none" w:sz="0" w:space="0" w:color="auto"/>
                            <w:bottom w:val="none" w:sz="0" w:space="0" w:color="auto"/>
                            <w:right w:val="none" w:sz="0" w:space="0" w:color="auto"/>
                          </w:divBdr>
                        </w:div>
                      </w:divsChild>
                    </w:div>
                    <w:div w:id="256905569">
                      <w:marLeft w:val="0"/>
                      <w:marRight w:val="0"/>
                      <w:marTop w:val="0"/>
                      <w:marBottom w:val="0"/>
                      <w:divBdr>
                        <w:top w:val="none" w:sz="0" w:space="0" w:color="auto"/>
                        <w:left w:val="none" w:sz="0" w:space="0" w:color="auto"/>
                        <w:bottom w:val="none" w:sz="0" w:space="0" w:color="auto"/>
                        <w:right w:val="none" w:sz="0" w:space="0" w:color="auto"/>
                      </w:divBdr>
                      <w:divsChild>
                        <w:div w:id="359354411">
                          <w:marLeft w:val="0"/>
                          <w:marRight w:val="0"/>
                          <w:marTop w:val="0"/>
                          <w:marBottom w:val="0"/>
                          <w:divBdr>
                            <w:top w:val="none" w:sz="0" w:space="0" w:color="auto"/>
                            <w:left w:val="none" w:sz="0" w:space="0" w:color="auto"/>
                            <w:bottom w:val="none" w:sz="0" w:space="0" w:color="auto"/>
                            <w:right w:val="none" w:sz="0" w:space="0" w:color="auto"/>
                          </w:divBdr>
                          <w:divsChild>
                            <w:div w:id="160156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9542799">
      <w:bodyDiv w:val="1"/>
      <w:marLeft w:val="0"/>
      <w:marRight w:val="0"/>
      <w:marTop w:val="0"/>
      <w:marBottom w:val="0"/>
      <w:divBdr>
        <w:top w:val="none" w:sz="0" w:space="0" w:color="auto"/>
        <w:left w:val="none" w:sz="0" w:space="0" w:color="auto"/>
        <w:bottom w:val="none" w:sz="0" w:space="0" w:color="auto"/>
        <w:right w:val="none" w:sz="0" w:space="0" w:color="auto"/>
      </w:divBdr>
      <w:divsChild>
        <w:div w:id="842279616">
          <w:marLeft w:val="0"/>
          <w:marRight w:val="0"/>
          <w:marTop w:val="0"/>
          <w:marBottom w:val="0"/>
          <w:divBdr>
            <w:top w:val="none" w:sz="0" w:space="0" w:color="auto"/>
            <w:left w:val="none" w:sz="0" w:space="0" w:color="auto"/>
            <w:bottom w:val="none" w:sz="0" w:space="0" w:color="auto"/>
            <w:right w:val="none" w:sz="0" w:space="0" w:color="auto"/>
          </w:divBdr>
          <w:divsChild>
            <w:div w:id="1966426675">
              <w:marLeft w:val="0"/>
              <w:marRight w:val="0"/>
              <w:marTop w:val="0"/>
              <w:marBottom w:val="0"/>
              <w:divBdr>
                <w:top w:val="none" w:sz="0" w:space="0" w:color="auto"/>
                <w:left w:val="none" w:sz="0" w:space="0" w:color="auto"/>
                <w:bottom w:val="none" w:sz="0" w:space="0" w:color="auto"/>
                <w:right w:val="none" w:sz="0" w:space="0" w:color="auto"/>
              </w:divBdr>
              <w:divsChild>
                <w:div w:id="540478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985571">
          <w:marLeft w:val="0"/>
          <w:marRight w:val="0"/>
          <w:marTop w:val="0"/>
          <w:marBottom w:val="0"/>
          <w:divBdr>
            <w:top w:val="none" w:sz="0" w:space="0" w:color="auto"/>
            <w:left w:val="none" w:sz="0" w:space="0" w:color="auto"/>
            <w:bottom w:val="none" w:sz="0" w:space="0" w:color="auto"/>
            <w:right w:val="none" w:sz="0" w:space="0" w:color="auto"/>
          </w:divBdr>
          <w:divsChild>
            <w:div w:id="2145662133">
              <w:marLeft w:val="0"/>
              <w:marRight w:val="0"/>
              <w:marTop w:val="0"/>
              <w:marBottom w:val="0"/>
              <w:divBdr>
                <w:top w:val="single" w:sz="6" w:space="0" w:color="E1E2E6"/>
                <w:left w:val="single" w:sz="6" w:space="0" w:color="E1E2E6"/>
                <w:bottom w:val="single" w:sz="6" w:space="0" w:color="E1E2E6"/>
                <w:right w:val="single" w:sz="6" w:space="0" w:color="E1E2E6"/>
              </w:divBdr>
              <w:divsChild>
                <w:div w:id="62928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355465">
      <w:bodyDiv w:val="1"/>
      <w:marLeft w:val="0"/>
      <w:marRight w:val="0"/>
      <w:marTop w:val="0"/>
      <w:marBottom w:val="0"/>
      <w:divBdr>
        <w:top w:val="none" w:sz="0" w:space="0" w:color="auto"/>
        <w:left w:val="none" w:sz="0" w:space="0" w:color="auto"/>
        <w:bottom w:val="none" w:sz="0" w:space="0" w:color="auto"/>
        <w:right w:val="none" w:sz="0" w:space="0" w:color="auto"/>
      </w:divBdr>
    </w:div>
    <w:div w:id="1229343872">
      <w:bodyDiv w:val="1"/>
      <w:marLeft w:val="0"/>
      <w:marRight w:val="0"/>
      <w:marTop w:val="0"/>
      <w:marBottom w:val="0"/>
      <w:divBdr>
        <w:top w:val="none" w:sz="0" w:space="0" w:color="auto"/>
        <w:left w:val="none" w:sz="0" w:space="0" w:color="auto"/>
        <w:bottom w:val="none" w:sz="0" w:space="0" w:color="auto"/>
        <w:right w:val="none" w:sz="0" w:space="0" w:color="auto"/>
      </w:divBdr>
      <w:divsChild>
        <w:div w:id="289288918">
          <w:marLeft w:val="0"/>
          <w:marRight w:val="0"/>
          <w:marTop w:val="480"/>
          <w:marBottom w:val="0"/>
          <w:divBdr>
            <w:top w:val="none" w:sz="0" w:space="0" w:color="auto"/>
            <w:left w:val="none" w:sz="0" w:space="0" w:color="auto"/>
            <w:bottom w:val="none" w:sz="0" w:space="0" w:color="auto"/>
            <w:right w:val="none" w:sz="0" w:space="0" w:color="auto"/>
          </w:divBdr>
          <w:divsChild>
            <w:div w:id="973175490">
              <w:blockQuote w:val="1"/>
              <w:marLeft w:val="0"/>
              <w:marRight w:val="0"/>
              <w:marTop w:val="0"/>
              <w:marBottom w:val="360"/>
              <w:divBdr>
                <w:top w:val="none" w:sz="0" w:space="15" w:color="auto"/>
                <w:left w:val="single" w:sz="36" w:space="15" w:color="auto"/>
                <w:bottom w:val="none" w:sz="0" w:space="15" w:color="auto"/>
                <w:right w:val="none" w:sz="0" w:space="15" w:color="auto"/>
              </w:divBdr>
            </w:div>
          </w:divsChild>
        </w:div>
      </w:divsChild>
    </w:div>
    <w:div w:id="1474371794">
      <w:bodyDiv w:val="1"/>
      <w:marLeft w:val="0"/>
      <w:marRight w:val="0"/>
      <w:marTop w:val="0"/>
      <w:marBottom w:val="0"/>
      <w:divBdr>
        <w:top w:val="none" w:sz="0" w:space="0" w:color="auto"/>
        <w:left w:val="none" w:sz="0" w:space="0" w:color="auto"/>
        <w:bottom w:val="none" w:sz="0" w:space="0" w:color="auto"/>
        <w:right w:val="none" w:sz="0" w:space="0" w:color="auto"/>
      </w:divBdr>
      <w:divsChild>
        <w:div w:id="66730494">
          <w:marLeft w:val="0"/>
          <w:marRight w:val="0"/>
          <w:marTop w:val="0"/>
          <w:marBottom w:val="0"/>
          <w:divBdr>
            <w:top w:val="none" w:sz="0" w:space="0" w:color="auto"/>
            <w:left w:val="none" w:sz="0" w:space="0" w:color="auto"/>
            <w:bottom w:val="none" w:sz="0" w:space="0" w:color="auto"/>
            <w:right w:val="none" w:sz="0" w:space="0" w:color="auto"/>
          </w:divBdr>
        </w:div>
      </w:divsChild>
    </w:div>
    <w:div w:id="1706444917">
      <w:bodyDiv w:val="1"/>
      <w:marLeft w:val="0"/>
      <w:marRight w:val="0"/>
      <w:marTop w:val="0"/>
      <w:marBottom w:val="0"/>
      <w:divBdr>
        <w:top w:val="none" w:sz="0" w:space="0" w:color="auto"/>
        <w:left w:val="none" w:sz="0" w:space="0" w:color="auto"/>
        <w:bottom w:val="none" w:sz="0" w:space="0" w:color="auto"/>
        <w:right w:val="none" w:sz="0" w:space="0" w:color="auto"/>
      </w:divBdr>
      <w:divsChild>
        <w:div w:id="1523935571">
          <w:marLeft w:val="0"/>
          <w:marRight w:val="0"/>
          <w:marTop w:val="450"/>
          <w:marBottom w:val="0"/>
          <w:divBdr>
            <w:top w:val="none" w:sz="0" w:space="0" w:color="auto"/>
            <w:left w:val="none" w:sz="0" w:space="0" w:color="auto"/>
            <w:bottom w:val="none" w:sz="0" w:space="0" w:color="auto"/>
            <w:right w:val="none" w:sz="0" w:space="0" w:color="auto"/>
          </w:divBdr>
          <w:divsChild>
            <w:div w:id="1495299152">
              <w:marLeft w:val="0"/>
              <w:marRight w:val="0"/>
              <w:marTop w:val="75"/>
              <w:marBottom w:val="210"/>
              <w:divBdr>
                <w:top w:val="none" w:sz="0" w:space="0" w:color="auto"/>
                <w:left w:val="none" w:sz="0" w:space="0" w:color="auto"/>
                <w:bottom w:val="none" w:sz="0" w:space="0" w:color="auto"/>
                <w:right w:val="none" w:sz="0" w:space="0" w:color="auto"/>
              </w:divBdr>
            </w:div>
          </w:divsChild>
        </w:div>
        <w:div w:id="590553227">
          <w:marLeft w:val="0"/>
          <w:marRight w:val="0"/>
          <w:marTop w:val="150"/>
          <w:marBottom w:val="0"/>
          <w:divBdr>
            <w:top w:val="none" w:sz="0" w:space="0" w:color="auto"/>
            <w:left w:val="none" w:sz="0" w:space="0" w:color="auto"/>
            <w:bottom w:val="none" w:sz="0" w:space="0" w:color="auto"/>
            <w:right w:val="none" w:sz="0" w:space="0" w:color="auto"/>
          </w:divBdr>
          <w:divsChild>
            <w:div w:id="1840119835">
              <w:marLeft w:val="0"/>
              <w:marRight w:val="0"/>
              <w:marTop w:val="0"/>
              <w:marBottom w:val="330"/>
              <w:divBdr>
                <w:top w:val="none" w:sz="0" w:space="0" w:color="auto"/>
                <w:left w:val="none" w:sz="0" w:space="0" w:color="auto"/>
                <w:bottom w:val="none" w:sz="0" w:space="0" w:color="auto"/>
                <w:right w:val="none" w:sz="0" w:space="0" w:color="auto"/>
              </w:divBdr>
              <w:divsChild>
                <w:div w:id="1627928546">
                  <w:marLeft w:val="0"/>
                  <w:marRight w:val="0"/>
                  <w:marTop w:val="0"/>
                  <w:marBottom w:val="0"/>
                  <w:divBdr>
                    <w:top w:val="none" w:sz="0" w:space="0" w:color="auto"/>
                    <w:left w:val="none" w:sz="0" w:space="0" w:color="auto"/>
                    <w:bottom w:val="none" w:sz="0" w:space="0" w:color="auto"/>
                    <w:right w:val="none" w:sz="0" w:space="0" w:color="auto"/>
                  </w:divBdr>
                  <w:divsChild>
                    <w:div w:id="1641615650">
                      <w:marLeft w:val="0"/>
                      <w:marRight w:val="0"/>
                      <w:marTop w:val="0"/>
                      <w:marBottom w:val="0"/>
                      <w:divBdr>
                        <w:top w:val="none" w:sz="0" w:space="0" w:color="auto"/>
                        <w:left w:val="none" w:sz="0" w:space="0" w:color="auto"/>
                        <w:bottom w:val="none" w:sz="0" w:space="0" w:color="auto"/>
                        <w:right w:val="none" w:sz="0" w:space="0" w:color="auto"/>
                      </w:divBdr>
                      <w:divsChild>
                        <w:div w:id="860707839">
                          <w:marLeft w:val="0"/>
                          <w:marRight w:val="0"/>
                          <w:marTop w:val="0"/>
                          <w:marBottom w:val="150"/>
                          <w:divBdr>
                            <w:top w:val="none" w:sz="0" w:space="0" w:color="auto"/>
                            <w:left w:val="none" w:sz="0" w:space="0" w:color="auto"/>
                            <w:bottom w:val="none" w:sz="0" w:space="0" w:color="auto"/>
                            <w:right w:val="none" w:sz="0" w:space="0" w:color="auto"/>
                          </w:divBdr>
                          <w:divsChild>
                            <w:div w:id="2132245447">
                              <w:marLeft w:val="0"/>
                              <w:marRight w:val="0"/>
                              <w:marTop w:val="150"/>
                              <w:marBottom w:val="0"/>
                              <w:divBdr>
                                <w:top w:val="none" w:sz="0" w:space="0" w:color="auto"/>
                                <w:left w:val="none" w:sz="0" w:space="0" w:color="auto"/>
                                <w:bottom w:val="none" w:sz="0" w:space="0" w:color="auto"/>
                                <w:right w:val="none" w:sz="0" w:space="0" w:color="auto"/>
                              </w:divBdr>
                              <w:divsChild>
                                <w:div w:id="1554468356">
                                  <w:marLeft w:val="0"/>
                                  <w:marRight w:val="0"/>
                                  <w:marTop w:val="150"/>
                                  <w:marBottom w:val="0"/>
                                  <w:divBdr>
                                    <w:top w:val="none" w:sz="0" w:space="0" w:color="auto"/>
                                    <w:left w:val="none" w:sz="0" w:space="0" w:color="auto"/>
                                    <w:bottom w:val="none" w:sz="0" w:space="0" w:color="auto"/>
                                    <w:right w:val="none" w:sz="0" w:space="0" w:color="auto"/>
                                  </w:divBdr>
                                </w:div>
                                <w:div w:id="34972301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3001066">
          <w:marLeft w:val="0"/>
          <w:marRight w:val="0"/>
          <w:marTop w:val="150"/>
          <w:marBottom w:val="0"/>
          <w:divBdr>
            <w:top w:val="none" w:sz="0" w:space="0" w:color="auto"/>
            <w:left w:val="none" w:sz="0" w:space="0" w:color="auto"/>
            <w:bottom w:val="none" w:sz="0" w:space="0" w:color="auto"/>
            <w:right w:val="none" w:sz="0" w:space="0" w:color="auto"/>
          </w:divBdr>
          <w:divsChild>
            <w:div w:id="513151886">
              <w:marLeft w:val="0"/>
              <w:marRight w:val="0"/>
              <w:marTop w:val="0"/>
              <w:marBottom w:val="0"/>
              <w:divBdr>
                <w:top w:val="none" w:sz="0" w:space="0" w:color="auto"/>
                <w:left w:val="none" w:sz="0" w:space="0" w:color="auto"/>
                <w:bottom w:val="none" w:sz="0" w:space="0" w:color="auto"/>
                <w:right w:val="none" w:sz="0" w:space="0" w:color="auto"/>
              </w:divBdr>
              <w:divsChild>
                <w:div w:id="2075198201">
                  <w:blockQuote w:val="1"/>
                  <w:marLeft w:val="0"/>
                  <w:marRight w:val="0"/>
                  <w:marTop w:val="0"/>
                  <w:marBottom w:val="0"/>
                  <w:divBdr>
                    <w:top w:val="none" w:sz="0" w:space="0" w:color="auto"/>
                    <w:left w:val="single" w:sz="36" w:space="0" w:color="ED4545"/>
                    <w:bottom w:val="none" w:sz="0" w:space="0" w:color="auto"/>
                    <w:right w:val="none" w:sz="0" w:space="0" w:color="auto"/>
                  </w:divBdr>
                </w:div>
              </w:divsChild>
            </w:div>
          </w:divsChild>
        </w:div>
      </w:divsChild>
    </w:div>
    <w:div w:id="2041659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acebook.com/Zara/" TargetMode="External"/><Relationship Id="rId18" Type="http://schemas.openxmlformats.org/officeDocument/2006/relationships/hyperlink" Target="https://uk.reuters.com/article/uk-inditex-results/zara-owner-inditex-books-first-loss-shifts-to-big-stores-and-online-idUKKBN23H0RP" TargetMode="External"/><Relationship Id="rId26" Type="http://schemas.openxmlformats.org/officeDocument/2006/relationships/hyperlink" Target="https://www.investopedia.com/terms/m/marketing.asp" TargetMode="External"/><Relationship Id="rId3" Type="http://schemas.openxmlformats.org/officeDocument/2006/relationships/styles" Target="styles.xml"/><Relationship Id="rId21" Type="http://schemas.openxmlformats.org/officeDocument/2006/relationships/hyperlink" Target="https://www.investopedia.com/terms/e/ecommerce.asp"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zara.com/sg/" TargetMode="External"/><Relationship Id="rId17" Type="http://schemas.openxmlformats.org/officeDocument/2006/relationships/image" Target="media/image4.jpeg"/><Relationship Id="rId25" Type="http://schemas.openxmlformats.org/officeDocument/2006/relationships/hyperlink" Target="https://www.investopedia.com/terms/a/averageprice.asp"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mothership.sg/2020/06/zara-owner-close-1200-stores/" TargetMode="External"/><Relationship Id="rId20" Type="http://schemas.openxmlformats.org/officeDocument/2006/relationships/hyperlink" Target="https://www2.hm.com/en_us/index.html" TargetMode="External"/><Relationship Id="rId29" Type="http://schemas.openxmlformats.org/officeDocument/2006/relationships/hyperlink" Target="https://www.investopedia.com/terms/h/home-office.as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hopsinsg.com/clothing-stores" TargetMode="External"/><Relationship Id="rId24" Type="http://schemas.openxmlformats.org/officeDocument/2006/relationships/hyperlink" Target="https://www.investopedia.com/terms/d/distribution-channel.asp" TargetMode="External"/><Relationship Id="rId32"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s://www.uniqlo.com/us/en/home/" TargetMode="External"/><Relationship Id="rId28" Type="http://schemas.openxmlformats.org/officeDocument/2006/relationships/hyperlink" Target="https://www.investopedia.com/terms/b/brickandmortar.asp" TargetMode="External"/><Relationship Id="rId36"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s://www.theguardian.com/business/2020/jun/10/zara-owner-to-close-up-to-1200-fashion-stores-around-the-world" TargetMode="External"/><Relationship Id="rId31" Type="http://schemas.openxmlformats.org/officeDocument/2006/relationships/hyperlink" Target="https://www.investopedia.com/terms/r/recession.asp"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mothership.sg/author/siti-hawa" TargetMode="External"/><Relationship Id="rId22" Type="http://schemas.openxmlformats.org/officeDocument/2006/relationships/hyperlink" Target="https://www.zara.com/us/" TargetMode="External"/><Relationship Id="rId27" Type="http://schemas.openxmlformats.org/officeDocument/2006/relationships/hyperlink" Target="https://www.investopedia.com/articles/financial-theory/11/branding-ultimate-economic-moat.asp" TargetMode="External"/><Relationship Id="rId30" Type="http://schemas.openxmlformats.org/officeDocument/2006/relationships/hyperlink" Target="https://www.investopedia.com/terms/c/cost-of-labor.asp" TargetMode="External"/><Relationship Id="rId35" Type="http://schemas.openxmlformats.org/officeDocument/2006/relationships/fontTable" Target="fontTable.xml"/><Relationship Id="rId8" Type="http://schemas.openxmlformats.org/officeDocument/2006/relationships/hyperlink" Target="https://www.zara.com/ww/en/sustainability-l1449.html?v1=742016"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8B3F21-98BF-44C8-AEAE-D0C3A6D8F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2461</Words>
  <Characters>14034</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Teo Jin Lee</dc:creator>
  <cp:keywords/>
  <dc:description/>
  <cp:lastModifiedBy>Teo Jin Lee</cp:lastModifiedBy>
  <cp:revision>2</cp:revision>
  <dcterms:created xsi:type="dcterms:W3CDTF">2021-12-14T06:47:00Z</dcterms:created>
  <dcterms:modified xsi:type="dcterms:W3CDTF">2021-12-14T06:47:00Z</dcterms:modified>
</cp:coreProperties>
</file>